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02E6" w14:textId="77777777" w:rsidR="007F172B" w:rsidRPr="004E2A76" w:rsidRDefault="007F172B" w:rsidP="0034456C">
      <w:pPr>
        <w:widowControl w:val="0"/>
        <w:autoSpaceDE w:val="0"/>
        <w:autoSpaceDN w:val="0"/>
        <w:spacing w:before="120"/>
        <w:jc w:val="center"/>
        <w:rPr>
          <w:rFonts w:ascii="Garamond" w:eastAsia="Arial" w:hAnsi="Garamond"/>
          <w:b/>
          <w:smallCaps/>
          <w:sz w:val="24"/>
          <w:szCs w:val="24"/>
          <w:lang w:eastAsia="en-US"/>
        </w:rPr>
      </w:pPr>
    </w:p>
    <w:p w14:paraId="23F8E4E1" w14:textId="55BA110E" w:rsidR="007F172B" w:rsidRPr="009F6C7F" w:rsidRDefault="009F6C7F" w:rsidP="009F6C7F">
      <w:pPr>
        <w:widowControl w:val="0"/>
        <w:autoSpaceDE w:val="0"/>
        <w:autoSpaceDN w:val="0"/>
        <w:spacing w:before="120"/>
        <w:jc w:val="right"/>
        <w:rPr>
          <w:rFonts w:ascii="Garamond" w:eastAsia="Arial" w:hAnsi="Garamond"/>
          <w:bCs/>
          <w:i/>
          <w:iCs/>
          <w:smallCaps/>
          <w:sz w:val="24"/>
          <w:szCs w:val="24"/>
          <w:lang w:eastAsia="en-US"/>
        </w:rPr>
      </w:pPr>
      <w:r>
        <w:rPr>
          <w:rFonts w:ascii="Garamond" w:eastAsia="Arial" w:hAnsi="Garamond"/>
          <w:bCs/>
          <w:i/>
          <w:iCs/>
          <w:smallCaps/>
          <w:sz w:val="24"/>
          <w:szCs w:val="24"/>
          <w:lang w:eastAsia="en-US"/>
        </w:rPr>
        <w:t>Informativa privacy per soci</w:t>
      </w:r>
    </w:p>
    <w:p w14:paraId="2E7FB17D" w14:textId="77777777" w:rsidR="007F172B" w:rsidRPr="009F6C7F" w:rsidRDefault="007F172B" w:rsidP="009F6C7F">
      <w:pPr>
        <w:widowControl w:val="0"/>
        <w:autoSpaceDE w:val="0"/>
        <w:autoSpaceDN w:val="0"/>
        <w:spacing w:before="120"/>
        <w:jc w:val="right"/>
        <w:rPr>
          <w:rFonts w:ascii="Garamond" w:eastAsia="Arial" w:hAnsi="Garamond"/>
          <w:bCs/>
          <w:i/>
          <w:iCs/>
          <w:smallCaps/>
          <w:sz w:val="24"/>
          <w:szCs w:val="24"/>
          <w:lang w:eastAsia="en-US"/>
        </w:rPr>
      </w:pPr>
    </w:p>
    <w:p w14:paraId="019E75C7" w14:textId="77777777" w:rsidR="007F172B" w:rsidRPr="004E2A76" w:rsidRDefault="007F172B" w:rsidP="0034456C">
      <w:pPr>
        <w:widowControl w:val="0"/>
        <w:autoSpaceDE w:val="0"/>
        <w:autoSpaceDN w:val="0"/>
        <w:spacing w:before="120"/>
        <w:jc w:val="center"/>
        <w:rPr>
          <w:rFonts w:ascii="Garamond" w:eastAsia="Arial" w:hAnsi="Garamond"/>
          <w:b/>
          <w:smallCaps/>
          <w:sz w:val="24"/>
          <w:szCs w:val="24"/>
          <w:lang w:eastAsia="en-US"/>
        </w:rPr>
      </w:pPr>
    </w:p>
    <w:p w14:paraId="5719DA3F" w14:textId="77777777" w:rsidR="007F172B" w:rsidRPr="004E2A76" w:rsidRDefault="007F172B" w:rsidP="0034456C">
      <w:pPr>
        <w:widowControl w:val="0"/>
        <w:autoSpaceDE w:val="0"/>
        <w:autoSpaceDN w:val="0"/>
        <w:spacing w:before="120"/>
        <w:jc w:val="center"/>
        <w:rPr>
          <w:rFonts w:ascii="Garamond" w:eastAsia="Arial" w:hAnsi="Garamond"/>
          <w:b/>
          <w:smallCaps/>
          <w:sz w:val="24"/>
          <w:szCs w:val="24"/>
          <w:lang w:eastAsia="en-US"/>
        </w:rPr>
      </w:pPr>
    </w:p>
    <w:p w14:paraId="20D9FE38" w14:textId="37190D23" w:rsidR="00304474" w:rsidRPr="004E2A76" w:rsidRDefault="00057CBE" w:rsidP="0034456C">
      <w:pPr>
        <w:widowControl w:val="0"/>
        <w:autoSpaceDE w:val="0"/>
        <w:autoSpaceDN w:val="0"/>
        <w:spacing w:before="120"/>
        <w:jc w:val="center"/>
        <w:rPr>
          <w:rFonts w:ascii="Garamond" w:eastAsia="Arial" w:hAnsi="Garamond"/>
          <w:smallCaps/>
          <w:sz w:val="24"/>
          <w:szCs w:val="24"/>
          <w:lang w:eastAsia="en-US"/>
        </w:rPr>
      </w:pPr>
      <w:r w:rsidRPr="004E2A76">
        <w:rPr>
          <w:rFonts w:ascii="Garamond" w:eastAsia="Arial" w:hAnsi="Garamond"/>
          <w:b/>
          <w:smallCaps/>
          <w:sz w:val="24"/>
          <w:szCs w:val="24"/>
          <w:lang w:eastAsia="en-US"/>
        </w:rPr>
        <w:t xml:space="preserve">Informativa ai sensi dell’art. 13 del Regolamento </w:t>
      </w:r>
      <w:r w:rsidR="008F3AA3" w:rsidRPr="004E2A76">
        <w:rPr>
          <w:rFonts w:ascii="Garamond" w:eastAsia="Arial" w:hAnsi="Garamond"/>
          <w:b/>
          <w:smallCaps/>
          <w:sz w:val="24"/>
          <w:szCs w:val="24"/>
          <w:lang w:eastAsia="en-US"/>
        </w:rPr>
        <w:t>UE</w:t>
      </w:r>
      <w:r w:rsidRPr="004E2A76">
        <w:rPr>
          <w:rFonts w:ascii="Garamond" w:eastAsia="Arial" w:hAnsi="Garamond"/>
          <w:b/>
          <w:smallCaps/>
          <w:sz w:val="24"/>
          <w:szCs w:val="24"/>
          <w:lang w:eastAsia="en-US"/>
        </w:rPr>
        <w:t xml:space="preserve"> </w:t>
      </w:r>
      <w:r w:rsidR="008F3AA3" w:rsidRPr="004E2A76">
        <w:rPr>
          <w:rFonts w:ascii="Garamond" w:eastAsia="Arial" w:hAnsi="Garamond"/>
          <w:b/>
          <w:smallCaps/>
          <w:sz w:val="24"/>
          <w:szCs w:val="24"/>
          <w:lang w:eastAsia="en-US"/>
        </w:rPr>
        <w:t xml:space="preserve">n. </w:t>
      </w:r>
      <w:r w:rsidRPr="004E2A76">
        <w:rPr>
          <w:rFonts w:ascii="Garamond" w:eastAsia="Arial" w:hAnsi="Garamond"/>
          <w:b/>
          <w:smallCaps/>
          <w:sz w:val="24"/>
          <w:szCs w:val="24"/>
          <w:lang w:eastAsia="en-US"/>
        </w:rPr>
        <w:t>679/2016 e consenso</w:t>
      </w:r>
    </w:p>
    <w:p w14:paraId="11B30192" w14:textId="6392AF7D" w:rsidR="00057CBE" w:rsidRPr="004E2A76" w:rsidRDefault="00315034" w:rsidP="0034456C">
      <w:pPr>
        <w:widowControl w:val="0"/>
        <w:autoSpaceDE w:val="0"/>
        <w:autoSpaceDN w:val="0"/>
        <w:spacing w:before="120"/>
        <w:jc w:val="both"/>
        <w:rPr>
          <w:rFonts w:ascii="Garamond" w:eastAsia="Arial" w:hAnsi="Garamond"/>
          <w:sz w:val="24"/>
          <w:szCs w:val="24"/>
          <w:lang w:eastAsia="en-US"/>
        </w:rPr>
      </w:pPr>
      <w:r w:rsidRPr="004E2A76">
        <w:rPr>
          <w:rFonts w:ascii="Garamond" w:eastAsia="Arial" w:hAnsi="Garamond"/>
          <w:sz w:val="24"/>
          <w:szCs w:val="24"/>
          <w:lang w:eastAsia="en-US"/>
        </w:rPr>
        <w:t>La presente informativa</w:t>
      </w:r>
      <w:r w:rsidR="003474B6" w:rsidRPr="004E2A76">
        <w:rPr>
          <w:rFonts w:ascii="Garamond" w:eastAsia="Arial" w:hAnsi="Garamond"/>
          <w:sz w:val="24"/>
          <w:szCs w:val="24"/>
          <w:lang w:eastAsia="en-US"/>
        </w:rPr>
        <w:t xml:space="preserve"> (di seguito “</w:t>
      </w:r>
      <w:r w:rsidR="003474B6" w:rsidRPr="004E2A76">
        <w:rPr>
          <w:rFonts w:ascii="Garamond" w:eastAsia="Arial" w:hAnsi="Garamond"/>
          <w:b/>
          <w:bCs/>
          <w:sz w:val="24"/>
          <w:szCs w:val="24"/>
          <w:lang w:eastAsia="en-US"/>
        </w:rPr>
        <w:t>Informativa</w:t>
      </w:r>
      <w:r w:rsidR="003474B6" w:rsidRPr="004E2A76">
        <w:rPr>
          <w:rFonts w:ascii="Garamond" w:eastAsia="Arial" w:hAnsi="Garamond"/>
          <w:sz w:val="24"/>
          <w:szCs w:val="24"/>
          <w:lang w:eastAsia="en-US"/>
        </w:rPr>
        <w:t xml:space="preserve">”) </w:t>
      </w:r>
      <w:r w:rsidRPr="004E2A76">
        <w:rPr>
          <w:rFonts w:ascii="Garamond" w:eastAsia="Arial" w:hAnsi="Garamond"/>
          <w:sz w:val="24"/>
          <w:szCs w:val="24"/>
          <w:lang w:eastAsia="en-US"/>
        </w:rPr>
        <w:t>è resa a</w:t>
      </w:r>
      <w:r w:rsidR="00057CBE" w:rsidRPr="004E2A76">
        <w:rPr>
          <w:rFonts w:ascii="Garamond" w:eastAsia="Arial" w:hAnsi="Garamond"/>
          <w:sz w:val="24"/>
          <w:szCs w:val="24"/>
          <w:lang w:eastAsia="en-US"/>
        </w:rPr>
        <w:t xml:space="preserve">i sensi dell’art. 13 del Regolamento europeo (UE) </w:t>
      </w:r>
      <w:r w:rsidR="008F3AA3" w:rsidRPr="004E2A76">
        <w:rPr>
          <w:rFonts w:ascii="Garamond" w:eastAsia="Arial" w:hAnsi="Garamond"/>
          <w:sz w:val="24"/>
          <w:szCs w:val="24"/>
          <w:lang w:eastAsia="en-US"/>
        </w:rPr>
        <w:t>n.</w:t>
      </w:r>
      <w:r w:rsidR="004F6F7F" w:rsidRPr="004E2A76">
        <w:rPr>
          <w:rFonts w:ascii="Garamond" w:eastAsia="Arial" w:hAnsi="Garamond"/>
          <w:sz w:val="24"/>
          <w:szCs w:val="24"/>
          <w:lang w:eastAsia="en-US"/>
        </w:rPr>
        <w:t xml:space="preserve"> </w:t>
      </w:r>
      <w:r w:rsidR="00057CBE" w:rsidRPr="004E2A76">
        <w:rPr>
          <w:rFonts w:ascii="Garamond" w:eastAsia="Arial" w:hAnsi="Garamond"/>
          <w:sz w:val="24"/>
          <w:szCs w:val="24"/>
          <w:lang w:eastAsia="en-US"/>
        </w:rPr>
        <w:t xml:space="preserve">2016/679 (di seguito </w:t>
      </w:r>
      <w:r w:rsidRPr="004E2A76">
        <w:rPr>
          <w:rFonts w:ascii="Garamond" w:eastAsia="Arial" w:hAnsi="Garamond"/>
          <w:sz w:val="24"/>
          <w:szCs w:val="24"/>
          <w:lang w:eastAsia="en-US"/>
        </w:rPr>
        <w:t>“</w:t>
      </w:r>
      <w:r w:rsidR="00057CBE" w:rsidRPr="004E2A76">
        <w:rPr>
          <w:rFonts w:ascii="Garamond" w:eastAsia="Arial" w:hAnsi="Garamond"/>
          <w:b/>
          <w:bCs/>
          <w:sz w:val="24"/>
          <w:szCs w:val="24"/>
          <w:lang w:eastAsia="en-US"/>
        </w:rPr>
        <w:t>GDPR</w:t>
      </w:r>
      <w:r w:rsidRPr="004E2A76">
        <w:rPr>
          <w:rFonts w:ascii="Garamond" w:eastAsia="Arial" w:hAnsi="Garamond"/>
          <w:sz w:val="24"/>
          <w:szCs w:val="24"/>
          <w:lang w:eastAsia="en-US"/>
        </w:rPr>
        <w:t>”</w:t>
      </w:r>
      <w:r w:rsidR="00057CBE" w:rsidRPr="004E2A76">
        <w:rPr>
          <w:rFonts w:ascii="Garamond" w:eastAsia="Arial" w:hAnsi="Garamond"/>
          <w:sz w:val="24"/>
          <w:szCs w:val="24"/>
          <w:lang w:eastAsia="en-US"/>
        </w:rPr>
        <w:t>) in relazione a</w:t>
      </w:r>
      <w:r w:rsidRPr="004E2A76">
        <w:rPr>
          <w:rFonts w:ascii="Garamond" w:eastAsia="Arial" w:hAnsi="Garamond"/>
          <w:sz w:val="24"/>
          <w:szCs w:val="24"/>
          <w:lang w:eastAsia="en-US"/>
        </w:rPr>
        <w:t>l trattamento dei Suoi</w:t>
      </w:r>
      <w:r w:rsidR="00057CBE" w:rsidRPr="004E2A76">
        <w:rPr>
          <w:rFonts w:ascii="Garamond" w:eastAsia="Arial" w:hAnsi="Garamond"/>
          <w:sz w:val="24"/>
          <w:szCs w:val="24"/>
          <w:lang w:eastAsia="en-US"/>
        </w:rPr>
        <w:t xml:space="preserve"> dati personali</w:t>
      </w:r>
      <w:r w:rsidRPr="004E2A76">
        <w:rPr>
          <w:rFonts w:ascii="Garamond" w:eastAsia="Arial" w:hAnsi="Garamond"/>
          <w:sz w:val="24"/>
          <w:szCs w:val="24"/>
          <w:lang w:eastAsia="en-US"/>
        </w:rPr>
        <w:t>.</w:t>
      </w:r>
    </w:p>
    <w:p w14:paraId="64E5A724" w14:textId="0A5F9570" w:rsidR="00057CBE" w:rsidRPr="004E2A76" w:rsidRDefault="00057CBE" w:rsidP="005967C2">
      <w:pPr>
        <w:pStyle w:val="Paragrafoelenco"/>
        <w:keepNext/>
        <w:widowControl w:val="0"/>
        <w:numPr>
          <w:ilvl w:val="0"/>
          <w:numId w:val="5"/>
        </w:numPr>
        <w:autoSpaceDE w:val="0"/>
        <w:autoSpaceDN w:val="0"/>
        <w:spacing w:before="120"/>
        <w:ind w:left="284" w:hanging="284"/>
        <w:contextualSpacing w:val="0"/>
        <w:jc w:val="both"/>
        <w:rPr>
          <w:rFonts w:ascii="Garamond" w:eastAsia="Arial" w:hAnsi="Garamond"/>
          <w:b/>
          <w:sz w:val="24"/>
          <w:szCs w:val="24"/>
          <w:lang w:eastAsia="en-US"/>
        </w:rPr>
      </w:pPr>
      <w:r w:rsidRPr="004E2A76">
        <w:rPr>
          <w:rFonts w:ascii="Garamond" w:eastAsia="Arial" w:hAnsi="Garamond"/>
          <w:b/>
          <w:sz w:val="24"/>
          <w:szCs w:val="24"/>
          <w:lang w:eastAsia="en-US"/>
        </w:rPr>
        <w:t>Titolare del trattamento e responsabile della protezione dei dati personali</w:t>
      </w:r>
    </w:p>
    <w:p w14:paraId="0606D25F" w14:textId="24627A46" w:rsidR="00057CBE" w:rsidRDefault="00057CBE" w:rsidP="00096D6D">
      <w:pPr>
        <w:widowControl w:val="0"/>
        <w:autoSpaceDE w:val="0"/>
        <w:autoSpaceDN w:val="0"/>
        <w:jc w:val="both"/>
        <w:rPr>
          <w:rFonts w:ascii="Garamond" w:eastAsia="Arial" w:hAnsi="Garamond"/>
          <w:sz w:val="24"/>
          <w:szCs w:val="24"/>
          <w:lang w:eastAsia="en-US"/>
        </w:rPr>
      </w:pPr>
      <w:r w:rsidRPr="004E2A76">
        <w:rPr>
          <w:rFonts w:ascii="Garamond" w:eastAsia="Arial" w:hAnsi="Garamond"/>
          <w:sz w:val="24"/>
          <w:szCs w:val="24"/>
          <w:lang w:eastAsia="en-US"/>
        </w:rPr>
        <w:t xml:space="preserve">Titolare del trattamento è </w:t>
      </w:r>
      <w:r w:rsidR="00EF3FA3" w:rsidRPr="004E2A76">
        <w:rPr>
          <w:rFonts w:ascii="Garamond" w:eastAsia="Arial" w:hAnsi="Garamond"/>
          <w:sz w:val="24"/>
          <w:szCs w:val="24"/>
          <w:lang w:eastAsia="en-US"/>
        </w:rPr>
        <w:t>il Lions Club ………………………..</w:t>
      </w:r>
      <w:r w:rsidRPr="004E2A76">
        <w:rPr>
          <w:rFonts w:ascii="Garamond" w:eastAsia="Arial" w:hAnsi="Garamond"/>
          <w:sz w:val="24"/>
          <w:szCs w:val="24"/>
          <w:lang w:eastAsia="en-US"/>
        </w:rPr>
        <w:t xml:space="preserve"> con sede in </w:t>
      </w:r>
      <w:r w:rsidR="00EF3FA3" w:rsidRPr="004E2A76">
        <w:rPr>
          <w:rFonts w:ascii="Garamond" w:eastAsia="Arial" w:hAnsi="Garamond"/>
          <w:sz w:val="24"/>
          <w:szCs w:val="24"/>
          <w:lang w:eastAsia="en-US"/>
        </w:rPr>
        <w:t>………………</w:t>
      </w:r>
      <w:r w:rsidR="00315034" w:rsidRPr="004E2A76">
        <w:rPr>
          <w:rFonts w:ascii="Garamond" w:eastAsia="Arial" w:hAnsi="Garamond"/>
          <w:sz w:val="24"/>
          <w:szCs w:val="24"/>
          <w:lang w:eastAsia="en-US"/>
        </w:rPr>
        <w:t xml:space="preserve"> (di seguito “</w:t>
      </w:r>
      <w:r w:rsidR="00315034" w:rsidRPr="004E2A76">
        <w:rPr>
          <w:rFonts w:ascii="Garamond" w:eastAsia="Arial" w:hAnsi="Garamond"/>
          <w:b/>
          <w:bCs/>
          <w:sz w:val="24"/>
          <w:szCs w:val="24"/>
          <w:lang w:eastAsia="en-US"/>
        </w:rPr>
        <w:t>Titolare</w:t>
      </w:r>
      <w:r w:rsidR="00315034" w:rsidRPr="004E2A76">
        <w:rPr>
          <w:rFonts w:ascii="Garamond" w:eastAsia="Arial" w:hAnsi="Garamond"/>
          <w:sz w:val="24"/>
          <w:szCs w:val="24"/>
          <w:lang w:eastAsia="en-US"/>
        </w:rPr>
        <w:t>”)</w:t>
      </w:r>
      <w:r w:rsidRPr="004E2A76">
        <w:rPr>
          <w:rFonts w:ascii="Garamond" w:eastAsia="Arial" w:hAnsi="Garamond"/>
          <w:sz w:val="24"/>
          <w:szCs w:val="24"/>
          <w:lang w:eastAsia="en-US"/>
        </w:rPr>
        <w:t>.</w:t>
      </w:r>
      <w:r w:rsidR="00304474" w:rsidRPr="004E2A76">
        <w:rPr>
          <w:rFonts w:ascii="Garamond" w:eastAsia="Arial" w:hAnsi="Garamond"/>
          <w:sz w:val="24"/>
          <w:szCs w:val="24"/>
          <w:lang w:eastAsia="en-US"/>
        </w:rPr>
        <w:t xml:space="preserve"> </w:t>
      </w:r>
      <w:r w:rsidRPr="004E2A76">
        <w:rPr>
          <w:rFonts w:ascii="Garamond" w:eastAsia="Arial" w:hAnsi="Garamond"/>
          <w:sz w:val="24"/>
          <w:szCs w:val="24"/>
          <w:lang w:eastAsia="en-US"/>
        </w:rPr>
        <w:t xml:space="preserve">Il Titolare può essere contattato all'indirizzo </w:t>
      </w:r>
      <w:r w:rsidR="007B18D2" w:rsidRPr="004E2A76">
        <w:rPr>
          <w:rFonts w:ascii="Garamond" w:eastAsia="Arial" w:hAnsi="Garamond"/>
          <w:sz w:val="24"/>
          <w:szCs w:val="24"/>
          <w:lang w:eastAsia="en-US"/>
        </w:rPr>
        <w:t xml:space="preserve">e-mail </w:t>
      </w:r>
      <w:r w:rsidR="00EF3FA3" w:rsidRPr="004E2A76">
        <w:rPr>
          <w:rFonts w:ascii="Garamond" w:eastAsia="Arial" w:hAnsi="Garamond"/>
          <w:sz w:val="24"/>
          <w:szCs w:val="24"/>
          <w:lang w:eastAsia="en-US"/>
        </w:rPr>
        <w:t>…………………..</w:t>
      </w:r>
      <w:r w:rsidRPr="004E2A76">
        <w:rPr>
          <w:rFonts w:ascii="Garamond" w:eastAsia="Arial" w:hAnsi="Garamond"/>
          <w:sz w:val="24"/>
          <w:szCs w:val="24"/>
          <w:lang w:eastAsia="en-US"/>
        </w:rPr>
        <w:t xml:space="preserve">. </w:t>
      </w:r>
    </w:p>
    <w:p w14:paraId="03931AEF" w14:textId="77777777" w:rsidR="001F40E4" w:rsidRPr="004E2A76" w:rsidRDefault="001F40E4" w:rsidP="00096D6D">
      <w:pPr>
        <w:widowControl w:val="0"/>
        <w:autoSpaceDE w:val="0"/>
        <w:autoSpaceDN w:val="0"/>
        <w:jc w:val="both"/>
        <w:rPr>
          <w:rFonts w:ascii="Garamond" w:eastAsia="Arial" w:hAnsi="Garamond"/>
          <w:sz w:val="24"/>
          <w:szCs w:val="24"/>
          <w:lang w:eastAsia="en-US"/>
        </w:rPr>
      </w:pPr>
    </w:p>
    <w:p w14:paraId="7BB7C47D" w14:textId="267657D1" w:rsidR="004E2A76" w:rsidRPr="004E2A76" w:rsidRDefault="004E2A76" w:rsidP="004E2A76">
      <w:pPr>
        <w:pStyle w:val="Paragrafoelenco"/>
        <w:widowControl w:val="0"/>
        <w:numPr>
          <w:ilvl w:val="0"/>
          <w:numId w:val="5"/>
        </w:numPr>
        <w:autoSpaceDE w:val="0"/>
        <w:autoSpaceDN w:val="0"/>
        <w:jc w:val="both"/>
        <w:rPr>
          <w:rFonts w:ascii="Garamond" w:eastAsia="Arial" w:hAnsi="Garamond"/>
          <w:b/>
          <w:bCs/>
          <w:sz w:val="24"/>
          <w:szCs w:val="24"/>
          <w:lang w:eastAsia="en-US"/>
        </w:rPr>
      </w:pPr>
      <w:r w:rsidRPr="004E2A76">
        <w:rPr>
          <w:rFonts w:ascii="Garamond" w:eastAsia="Arial" w:hAnsi="Garamond"/>
          <w:b/>
          <w:bCs/>
          <w:sz w:val="24"/>
          <w:szCs w:val="24"/>
          <w:lang w:eastAsia="en-US"/>
        </w:rPr>
        <w:t>Tipologie dei dati trattati</w:t>
      </w:r>
    </w:p>
    <w:p w14:paraId="4386035B" w14:textId="2B7ECD18" w:rsidR="004E2A76" w:rsidRDefault="004E2A76" w:rsidP="00096D6D">
      <w:pPr>
        <w:widowControl w:val="0"/>
        <w:autoSpaceDE w:val="0"/>
        <w:autoSpaceDN w:val="0"/>
        <w:jc w:val="both"/>
        <w:rPr>
          <w:rFonts w:ascii="Garamond" w:eastAsia="Arial" w:hAnsi="Garamond"/>
          <w:sz w:val="24"/>
          <w:szCs w:val="24"/>
          <w:lang w:eastAsia="en-US"/>
        </w:rPr>
      </w:pPr>
      <w:r w:rsidRPr="004E2A76">
        <w:rPr>
          <w:rFonts w:ascii="Garamond" w:eastAsia="Arial" w:hAnsi="Garamond"/>
          <w:sz w:val="24"/>
          <w:szCs w:val="24"/>
          <w:lang w:eastAsia="en-US"/>
        </w:rPr>
        <w:t>Potranno essere trattati dati personali, appartenenti ad alcune delle categorie previste (comuni, sensibili), da Lei liberamente forniti o essere acquisiti dal Titolare nel corso delle attività istituzionali. Nell’ambito dei trattamenti descritti è necessaria la conoscenza e la memorizzazione di tutti i potenziali dati dell’interessato riconducibili all’art. 4 del Regolamento.</w:t>
      </w:r>
    </w:p>
    <w:p w14:paraId="7C107004" w14:textId="77777777" w:rsidR="001F40E4" w:rsidRPr="004E2A76" w:rsidRDefault="001F40E4" w:rsidP="00096D6D">
      <w:pPr>
        <w:widowControl w:val="0"/>
        <w:autoSpaceDE w:val="0"/>
        <w:autoSpaceDN w:val="0"/>
        <w:jc w:val="both"/>
        <w:rPr>
          <w:rFonts w:ascii="Garamond" w:eastAsia="Arial" w:hAnsi="Garamond"/>
          <w:sz w:val="24"/>
          <w:szCs w:val="24"/>
          <w:lang w:eastAsia="en-US"/>
        </w:rPr>
      </w:pPr>
    </w:p>
    <w:p w14:paraId="65DA7094" w14:textId="77777777" w:rsidR="00057CBE" w:rsidRPr="004E2A76" w:rsidRDefault="00057CBE" w:rsidP="005967C2">
      <w:pPr>
        <w:pStyle w:val="Paragrafoelenco"/>
        <w:keepNext/>
        <w:widowControl w:val="0"/>
        <w:numPr>
          <w:ilvl w:val="0"/>
          <w:numId w:val="5"/>
        </w:numPr>
        <w:autoSpaceDE w:val="0"/>
        <w:autoSpaceDN w:val="0"/>
        <w:spacing w:before="120"/>
        <w:ind w:left="284" w:hanging="284"/>
        <w:contextualSpacing w:val="0"/>
        <w:jc w:val="both"/>
        <w:rPr>
          <w:rFonts w:ascii="Garamond" w:eastAsia="Arial" w:hAnsi="Garamond"/>
          <w:b/>
          <w:sz w:val="24"/>
          <w:szCs w:val="24"/>
          <w:lang w:eastAsia="en-US"/>
        </w:rPr>
      </w:pPr>
      <w:bookmarkStart w:id="0" w:name="_Ref153560715"/>
      <w:r w:rsidRPr="004E2A76">
        <w:rPr>
          <w:rFonts w:ascii="Garamond" w:eastAsia="Arial" w:hAnsi="Garamond"/>
          <w:b/>
          <w:sz w:val="24"/>
          <w:szCs w:val="24"/>
          <w:lang w:eastAsia="en-US"/>
        </w:rPr>
        <w:t>Finalità del trattamento dei dati</w:t>
      </w:r>
      <w:bookmarkEnd w:id="0"/>
    </w:p>
    <w:p w14:paraId="6D6842B3" w14:textId="77777777" w:rsidR="00EF3FA3" w:rsidRPr="004E2A76" w:rsidRDefault="00EF3FA3"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 xml:space="preserve">I dati che La riguardano saranno trattati per le seguenti finalità: </w:t>
      </w:r>
    </w:p>
    <w:p w14:paraId="4FB92169" w14:textId="579826DF" w:rsidR="00EF3FA3" w:rsidRPr="004E2A76" w:rsidRDefault="00EF3FA3"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 xml:space="preserve">a) </w:t>
      </w:r>
      <w:r w:rsidR="00CC44BF">
        <w:rPr>
          <w:rFonts w:ascii="Garamond" w:eastAsia="Arial" w:hAnsi="Garamond"/>
          <w:bCs/>
          <w:sz w:val="24"/>
          <w:szCs w:val="24"/>
          <w:lang w:eastAsia="en-US"/>
        </w:rPr>
        <w:t>g</w:t>
      </w:r>
      <w:r w:rsidRPr="004E2A76">
        <w:rPr>
          <w:rFonts w:ascii="Garamond" w:eastAsia="Arial" w:hAnsi="Garamond"/>
          <w:bCs/>
          <w:sz w:val="24"/>
          <w:szCs w:val="24"/>
          <w:lang w:eastAsia="en-US"/>
        </w:rPr>
        <w:t>estire la Sua appartenenza al Club ed alla Associazione Lions Club International, assolvendo agli obblighi previsti dagli Statuti e Regolamenti in vigore;</w:t>
      </w:r>
    </w:p>
    <w:p w14:paraId="6FA34106" w14:textId="33211392" w:rsidR="004E2A76" w:rsidRPr="004E2A76" w:rsidRDefault="00EF3FA3"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 xml:space="preserve">b) </w:t>
      </w:r>
      <w:r w:rsidR="00CC44BF">
        <w:rPr>
          <w:rFonts w:ascii="Garamond" w:eastAsia="Arial" w:hAnsi="Garamond"/>
          <w:bCs/>
          <w:sz w:val="24"/>
          <w:szCs w:val="24"/>
          <w:lang w:eastAsia="en-US"/>
        </w:rPr>
        <w:t>a</w:t>
      </w:r>
      <w:r w:rsidRPr="004E2A76">
        <w:rPr>
          <w:rFonts w:ascii="Garamond" w:eastAsia="Arial" w:hAnsi="Garamond"/>
          <w:bCs/>
          <w:sz w:val="24"/>
          <w:szCs w:val="24"/>
          <w:lang w:eastAsia="en-US"/>
        </w:rPr>
        <w:t xml:space="preserve">ssolvere ad eventuali obblighi di </w:t>
      </w:r>
      <w:r w:rsidR="00CC44BF">
        <w:rPr>
          <w:rFonts w:ascii="Garamond" w:eastAsia="Arial" w:hAnsi="Garamond"/>
          <w:bCs/>
          <w:sz w:val="24"/>
          <w:szCs w:val="24"/>
          <w:lang w:eastAsia="en-US"/>
        </w:rPr>
        <w:t>l</w:t>
      </w:r>
      <w:r w:rsidRPr="004E2A76">
        <w:rPr>
          <w:rFonts w:ascii="Garamond" w:eastAsia="Arial" w:hAnsi="Garamond"/>
          <w:bCs/>
          <w:sz w:val="24"/>
          <w:szCs w:val="24"/>
          <w:lang w:eastAsia="en-US"/>
        </w:rPr>
        <w:t>egge;</w:t>
      </w:r>
    </w:p>
    <w:p w14:paraId="182AA7AC" w14:textId="33812EB6" w:rsidR="004E2A76" w:rsidRPr="004E2A76"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c</w:t>
      </w:r>
      <w:r w:rsidR="00EF3FA3" w:rsidRPr="004E2A76">
        <w:rPr>
          <w:rFonts w:ascii="Garamond" w:eastAsia="Arial" w:hAnsi="Garamond"/>
          <w:bCs/>
          <w:sz w:val="24"/>
          <w:szCs w:val="24"/>
          <w:lang w:eastAsia="en-US"/>
        </w:rPr>
        <w:t xml:space="preserve">) </w:t>
      </w:r>
      <w:r w:rsidR="00CC44BF">
        <w:rPr>
          <w:rFonts w:ascii="Garamond" w:eastAsia="Arial" w:hAnsi="Garamond"/>
          <w:bCs/>
          <w:sz w:val="24"/>
          <w:szCs w:val="24"/>
          <w:lang w:eastAsia="en-US"/>
        </w:rPr>
        <w:t>c</w:t>
      </w:r>
      <w:r w:rsidR="00EF3FA3" w:rsidRPr="004E2A76">
        <w:rPr>
          <w:rFonts w:ascii="Garamond" w:eastAsia="Arial" w:hAnsi="Garamond"/>
          <w:bCs/>
          <w:sz w:val="24"/>
          <w:szCs w:val="24"/>
          <w:lang w:eastAsia="en-US"/>
        </w:rPr>
        <w:t>onvoca</w:t>
      </w:r>
      <w:r w:rsidR="00CC44BF">
        <w:rPr>
          <w:rFonts w:ascii="Garamond" w:eastAsia="Arial" w:hAnsi="Garamond"/>
          <w:bCs/>
          <w:sz w:val="24"/>
          <w:szCs w:val="24"/>
          <w:lang w:eastAsia="en-US"/>
        </w:rPr>
        <w:t>r</w:t>
      </w:r>
      <w:r w:rsidR="00EF3FA3" w:rsidRPr="004E2A76">
        <w:rPr>
          <w:rFonts w:ascii="Garamond" w:eastAsia="Arial" w:hAnsi="Garamond"/>
          <w:bCs/>
          <w:sz w:val="24"/>
          <w:szCs w:val="24"/>
          <w:lang w:eastAsia="en-US"/>
        </w:rPr>
        <w:t xml:space="preserve">e gli organismi sociali, delle Assemblee e delle attività del Club; </w:t>
      </w:r>
    </w:p>
    <w:p w14:paraId="0A89B29B" w14:textId="0EED07BD" w:rsidR="004E2A76" w:rsidRPr="004E2A76"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d</w:t>
      </w:r>
      <w:r w:rsidR="00EF3FA3" w:rsidRPr="004E2A76">
        <w:rPr>
          <w:rFonts w:ascii="Garamond" w:eastAsia="Arial" w:hAnsi="Garamond"/>
          <w:bCs/>
          <w:sz w:val="24"/>
          <w:szCs w:val="24"/>
          <w:lang w:eastAsia="en-US"/>
        </w:rPr>
        <w:t xml:space="preserve">) </w:t>
      </w:r>
      <w:r w:rsidR="00CC44BF">
        <w:rPr>
          <w:rFonts w:ascii="Garamond" w:eastAsia="Arial" w:hAnsi="Garamond"/>
          <w:bCs/>
          <w:sz w:val="24"/>
          <w:szCs w:val="24"/>
          <w:lang w:eastAsia="en-US"/>
        </w:rPr>
        <w:t>r</w:t>
      </w:r>
      <w:r w:rsidR="00EF3FA3" w:rsidRPr="004E2A76">
        <w:rPr>
          <w:rFonts w:ascii="Garamond" w:eastAsia="Arial" w:hAnsi="Garamond"/>
          <w:bCs/>
          <w:sz w:val="24"/>
          <w:szCs w:val="24"/>
          <w:lang w:eastAsia="en-US"/>
        </w:rPr>
        <w:t xml:space="preserve">edigere relazioni, verbali o altri documenti derivanti dalla attività del Club; </w:t>
      </w:r>
    </w:p>
    <w:p w14:paraId="10898113" w14:textId="0150644D" w:rsidR="004E2A76" w:rsidRPr="004E2A76"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e</w:t>
      </w:r>
      <w:r w:rsidR="00EF3FA3" w:rsidRPr="004E2A76">
        <w:rPr>
          <w:rFonts w:ascii="Garamond" w:eastAsia="Arial" w:hAnsi="Garamond"/>
          <w:bCs/>
          <w:sz w:val="24"/>
          <w:szCs w:val="24"/>
          <w:lang w:eastAsia="en-US"/>
        </w:rPr>
        <w:t xml:space="preserve">) </w:t>
      </w:r>
      <w:r w:rsidR="00CC44BF">
        <w:rPr>
          <w:rFonts w:ascii="Garamond" w:eastAsia="Arial" w:hAnsi="Garamond"/>
          <w:bCs/>
          <w:sz w:val="24"/>
          <w:szCs w:val="24"/>
          <w:lang w:eastAsia="en-US"/>
        </w:rPr>
        <w:t>i</w:t>
      </w:r>
      <w:r w:rsidR="00EF3FA3" w:rsidRPr="004E2A76">
        <w:rPr>
          <w:rFonts w:ascii="Garamond" w:eastAsia="Arial" w:hAnsi="Garamond"/>
          <w:bCs/>
          <w:sz w:val="24"/>
          <w:szCs w:val="24"/>
          <w:lang w:eastAsia="en-US"/>
        </w:rPr>
        <w:t>nserire i dati che La riguardano nei sistemi della Sede Centrale della Associazione</w:t>
      </w:r>
      <w:r w:rsidRPr="004E2A76">
        <w:rPr>
          <w:rFonts w:ascii="Garamond" w:eastAsia="Arial" w:hAnsi="Garamond"/>
          <w:bCs/>
          <w:sz w:val="24"/>
          <w:szCs w:val="24"/>
          <w:lang w:eastAsia="en-US"/>
        </w:rPr>
        <w:t>;</w:t>
      </w:r>
    </w:p>
    <w:p w14:paraId="542E797C" w14:textId="0AC730A0" w:rsidR="004E2A76" w:rsidRPr="004E2A76"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f</w:t>
      </w:r>
      <w:r w:rsidR="00EF3FA3" w:rsidRPr="004E2A76">
        <w:rPr>
          <w:rFonts w:ascii="Garamond" w:eastAsia="Arial" w:hAnsi="Garamond"/>
          <w:bCs/>
          <w:sz w:val="24"/>
          <w:szCs w:val="24"/>
          <w:lang w:eastAsia="en-US"/>
        </w:rPr>
        <w:t xml:space="preserve">) </w:t>
      </w:r>
      <w:r w:rsidR="00CC44BF">
        <w:rPr>
          <w:rFonts w:ascii="Garamond" w:eastAsia="Arial" w:hAnsi="Garamond"/>
          <w:bCs/>
          <w:sz w:val="24"/>
          <w:szCs w:val="24"/>
          <w:lang w:eastAsia="en-US"/>
        </w:rPr>
        <w:t>t</w:t>
      </w:r>
      <w:r w:rsidR="00EF3FA3" w:rsidRPr="004E2A76">
        <w:rPr>
          <w:rFonts w:ascii="Garamond" w:eastAsia="Arial" w:hAnsi="Garamond"/>
          <w:bCs/>
          <w:sz w:val="24"/>
          <w:szCs w:val="24"/>
          <w:lang w:eastAsia="en-US"/>
        </w:rPr>
        <w:t>rasferire i dati che La riguardano dalla Sede Centrale della Associazione agli strumenti di gestione delle informazioni del Multidistretto 108 Italy o del Distretto di appartenenza del Club per la gestione amministrativa ed operativa della Sua appartenenza al Lions Clubs International</w:t>
      </w:r>
      <w:r w:rsidRPr="004E2A76">
        <w:rPr>
          <w:rFonts w:ascii="Garamond" w:eastAsia="Arial" w:hAnsi="Garamond"/>
          <w:bCs/>
          <w:sz w:val="24"/>
          <w:szCs w:val="24"/>
          <w:lang w:eastAsia="en-US"/>
        </w:rPr>
        <w:t>;</w:t>
      </w:r>
    </w:p>
    <w:p w14:paraId="4DC4F017" w14:textId="3EAFC86B" w:rsidR="004E2A76" w:rsidRPr="004E2A76"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g</w:t>
      </w:r>
      <w:r w:rsidR="00EF3FA3" w:rsidRPr="004E2A76">
        <w:rPr>
          <w:rFonts w:ascii="Garamond" w:eastAsia="Arial" w:hAnsi="Garamond"/>
          <w:bCs/>
          <w:sz w:val="24"/>
          <w:szCs w:val="24"/>
          <w:lang w:eastAsia="en-US"/>
        </w:rPr>
        <w:t xml:space="preserve">) </w:t>
      </w:r>
      <w:r w:rsidR="00CC44BF">
        <w:rPr>
          <w:rFonts w:ascii="Garamond" w:eastAsia="Arial" w:hAnsi="Garamond"/>
          <w:bCs/>
          <w:sz w:val="24"/>
          <w:szCs w:val="24"/>
          <w:lang w:eastAsia="en-US"/>
        </w:rPr>
        <w:t>t</w:t>
      </w:r>
      <w:r w:rsidR="00EF3FA3" w:rsidRPr="004E2A76">
        <w:rPr>
          <w:rFonts w:ascii="Garamond" w:eastAsia="Arial" w:hAnsi="Garamond"/>
          <w:bCs/>
          <w:sz w:val="24"/>
          <w:szCs w:val="24"/>
          <w:lang w:eastAsia="en-US"/>
        </w:rPr>
        <w:t>rasferire i dati che la riguardano a terzi identificati (consulenti, fornitori) per la gestione delle attività istituzionali approvate dai rispettivi Consigli del Multidistretto 108 Italy o del distretto di appartenenza</w:t>
      </w:r>
      <w:r w:rsidRPr="004E2A76">
        <w:rPr>
          <w:rFonts w:ascii="Garamond" w:eastAsia="Arial" w:hAnsi="Garamond"/>
          <w:bCs/>
          <w:sz w:val="24"/>
          <w:szCs w:val="24"/>
          <w:lang w:eastAsia="en-US"/>
        </w:rPr>
        <w:t>;</w:t>
      </w:r>
    </w:p>
    <w:p w14:paraId="50839E33" w14:textId="59FB0FDD" w:rsidR="004E2A76" w:rsidRPr="004E2A76"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h</w:t>
      </w:r>
      <w:r w:rsidR="00EF3FA3" w:rsidRPr="004E2A76">
        <w:rPr>
          <w:rFonts w:ascii="Garamond" w:eastAsia="Arial" w:hAnsi="Garamond"/>
          <w:bCs/>
          <w:sz w:val="24"/>
          <w:szCs w:val="24"/>
          <w:lang w:eastAsia="en-US"/>
        </w:rPr>
        <w:t>) invi</w:t>
      </w:r>
      <w:r w:rsidR="00CC44BF">
        <w:rPr>
          <w:rFonts w:ascii="Garamond" w:eastAsia="Arial" w:hAnsi="Garamond"/>
          <w:bCs/>
          <w:sz w:val="24"/>
          <w:szCs w:val="24"/>
          <w:lang w:eastAsia="en-US"/>
        </w:rPr>
        <w:t>are</w:t>
      </w:r>
      <w:r w:rsidR="00EF3FA3" w:rsidRPr="004E2A76">
        <w:rPr>
          <w:rFonts w:ascii="Garamond" w:eastAsia="Arial" w:hAnsi="Garamond"/>
          <w:bCs/>
          <w:sz w:val="24"/>
          <w:szCs w:val="24"/>
          <w:lang w:eastAsia="en-US"/>
        </w:rPr>
        <w:t xml:space="preserve"> delle comunicazioni istituzionali da parte della Sede Centrale della Associazione, del Multidistretto 108 Italy o del Distretto di appartenenza del Club utilizzando sia strumenti tradizionali (lettere, riviste), sia strumenti tecnologici (sms, whatsapp, mail, newsletter, social);</w:t>
      </w:r>
    </w:p>
    <w:p w14:paraId="2F594D5E" w14:textId="7C59CF83" w:rsidR="00EF3FA3" w:rsidRDefault="004E2A76" w:rsidP="00EF3FA3">
      <w:pPr>
        <w:keepNext/>
        <w:widowControl w:val="0"/>
        <w:autoSpaceDE w:val="0"/>
        <w:autoSpaceDN w:val="0"/>
        <w:spacing w:before="120"/>
        <w:jc w:val="both"/>
        <w:rPr>
          <w:rFonts w:ascii="Garamond" w:eastAsia="Arial" w:hAnsi="Garamond"/>
          <w:bCs/>
          <w:sz w:val="24"/>
          <w:szCs w:val="24"/>
          <w:lang w:eastAsia="en-US"/>
        </w:rPr>
      </w:pPr>
      <w:r w:rsidRPr="004E2A76">
        <w:rPr>
          <w:rFonts w:ascii="Garamond" w:eastAsia="Arial" w:hAnsi="Garamond"/>
          <w:bCs/>
          <w:sz w:val="24"/>
          <w:szCs w:val="24"/>
          <w:lang w:eastAsia="en-US"/>
        </w:rPr>
        <w:t>i</w:t>
      </w:r>
      <w:r w:rsidR="00EF3FA3" w:rsidRPr="004E2A76">
        <w:rPr>
          <w:rFonts w:ascii="Garamond" w:eastAsia="Arial" w:hAnsi="Garamond"/>
          <w:bCs/>
          <w:sz w:val="24"/>
          <w:szCs w:val="24"/>
          <w:lang w:eastAsia="en-US"/>
        </w:rPr>
        <w:t xml:space="preserve">) </w:t>
      </w:r>
      <w:r w:rsidR="00CC44BF">
        <w:rPr>
          <w:rFonts w:ascii="Garamond" w:eastAsia="Arial" w:hAnsi="Garamond"/>
          <w:bCs/>
          <w:sz w:val="24"/>
          <w:szCs w:val="24"/>
          <w:lang w:eastAsia="en-US"/>
        </w:rPr>
        <w:t>tenere l’</w:t>
      </w:r>
      <w:r w:rsidR="00EF3FA3" w:rsidRPr="004E2A76">
        <w:rPr>
          <w:rFonts w:ascii="Garamond" w:eastAsia="Arial" w:hAnsi="Garamond"/>
          <w:bCs/>
          <w:sz w:val="24"/>
          <w:szCs w:val="24"/>
          <w:lang w:eastAsia="en-US"/>
        </w:rPr>
        <w:t xml:space="preserve">Archivio storico dei Soci, delle attività di servizio svolte, degli incarichi e </w:t>
      </w:r>
      <w:r w:rsidR="00EF3FA3" w:rsidRPr="004E2A76">
        <w:rPr>
          <w:rFonts w:ascii="Garamond" w:eastAsia="Arial" w:hAnsi="Garamond"/>
          <w:bCs/>
          <w:sz w:val="24"/>
          <w:szCs w:val="24"/>
          <w:lang w:eastAsia="en-US"/>
        </w:rPr>
        <w:lastRenderedPageBreak/>
        <w:t>riconoscimenti ricevuti.</w:t>
      </w:r>
    </w:p>
    <w:p w14:paraId="0CEF0007" w14:textId="77777777" w:rsidR="001F40E4" w:rsidRPr="004E2A76" w:rsidRDefault="001F40E4" w:rsidP="00EF3FA3">
      <w:pPr>
        <w:keepNext/>
        <w:widowControl w:val="0"/>
        <w:autoSpaceDE w:val="0"/>
        <w:autoSpaceDN w:val="0"/>
        <w:spacing w:before="120"/>
        <w:jc w:val="both"/>
        <w:rPr>
          <w:rFonts w:ascii="Garamond" w:eastAsia="Arial" w:hAnsi="Garamond"/>
          <w:bCs/>
          <w:sz w:val="24"/>
          <w:szCs w:val="24"/>
          <w:lang w:eastAsia="en-US"/>
        </w:rPr>
      </w:pPr>
    </w:p>
    <w:p w14:paraId="62756C0C" w14:textId="70F98467" w:rsidR="00057CBE" w:rsidRPr="004E2A76" w:rsidRDefault="00057CBE" w:rsidP="005967C2">
      <w:pPr>
        <w:pStyle w:val="Paragrafoelenco"/>
        <w:keepNext/>
        <w:widowControl w:val="0"/>
        <w:numPr>
          <w:ilvl w:val="0"/>
          <w:numId w:val="5"/>
        </w:numPr>
        <w:autoSpaceDE w:val="0"/>
        <w:autoSpaceDN w:val="0"/>
        <w:spacing w:before="120"/>
        <w:ind w:left="426" w:hanging="426"/>
        <w:contextualSpacing w:val="0"/>
        <w:jc w:val="both"/>
        <w:rPr>
          <w:rFonts w:ascii="Garamond" w:eastAsia="Arial" w:hAnsi="Garamond"/>
          <w:b/>
          <w:sz w:val="24"/>
          <w:szCs w:val="24"/>
          <w:lang w:eastAsia="en-US"/>
        </w:rPr>
      </w:pPr>
      <w:r w:rsidRPr="004E2A76">
        <w:rPr>
          <w:rFonts w:ascii="Garamond" w:eastAsia="Arial" w:hAnsi="Garamond"/>
          <w:b/>
          <w:sz w:val="24"/>
          <w:szCs w:val="24"/>
          <w:lang w:eastAsia="en-US"/>
        </w:rPr>
        <w:t>Base giuridica del trattamento</w:t>
      </w:r>
    </w:p>
    <w:p w14:paraId="3790E683" w14:textId="5D7126F9" w:rsidR="004E2A76" w:rsidRDefault="004E2A76" w:rsidP="000A181B">
      <w:pPr>
        <w:pStyle w:val="Paragrafoelenco"/>
        <w:keepNext/>
        <w:widowControl w:val="0"/>
        <w:autoSpaceDE w:val="0"/>
        <w:autoSpaceDN w:val="0"/>
        <w:spacing w:before="120"/>
        <w:ind w:left="0"/>
        <w:contextualSpacing w:val="0"/>
        <w:jc w:val="both"/>
        <w:rPr>
          <w:rFonts w:ascii="Garamond" w:eastAsia="Arial" w:hAnsi="Garamond"/>
          <w:sz w:val="24"/>
          <w:szCs w:val="24"/>
          <w:lang w:eastAsia="en-US"/>
        </w:rPr>
      </w:pPr>
      <w:r w:rsidRPr="004E2A76">
        <w:rPr>
          <w:rFonts w:ascii="Garamond" w:eastAsia="Arial" w:hAnsi="Garamond"/>
          <w:sz w:val="24"/>
          <w:szCs w:val="24"/>
          <w:lang w:eastAsia="en-US"/>
        </w:rPr>
        <w:t>I dati saranno trasferiti esclusivamente nell’ambito dei sistemi dell</w:t>
      </w:r>
      <w:r w:rsidR="005967C2">
        <w:rPr>
          <w:rFonts w:ascii="Garamond" w:eastAsia="Arial" w:hAnsi="Garamond"/>
          <w:sz w:val="24"/>
          <w:szCs w:val="24"/>
          <w:lang w:eastAsia="en-US"/>
        </w:rPr>
        <w:t>’</w:t>
      </w:r>
      <w:r w:rsidRPr="004E2A76">
        <w:rPr>
          <w:rFonts w:ascii="Garamond" w:eastAsia="Arial" w:hAnsi="Garamond"/>
          <w:sz w:val="24"/>
          <w:szCs w:val="24"/>
          <w:lang w:eastAsia="en-US"/>
        </w:rPr>
        <w:t>Associazione o di responsabili esterni identificati per le finalità specificate. I sistemi potranno essere siti anche in Nazioni non appartenenti alla Comunità Europea. Tale trasferimento avviene ai sensi dell’articolo 49 punto a) del Regolamento richiedendo il consenso esplicito del Socio. Per i trattamenti da parte del Multidistretto 108 Italy e del Distretto di appartenenza del Club si richiede il consenso esplicito del Socio ai sensi dell’articolo 6 punto a) del Regolamento</w:t>
      </w:r>
      <w:r w:rsidR="00A70030">
        <w:rPr>
          <w:rFonts w:ascii="Garamond" w:eastAsia="Arial" w:hAnsi="Garamond"/>
          <w:sz w:val="24"/>
          <w:szCs w:val="24"/>
          <w:lang w:eastAsia="en-US"/>
        </w:rPr>
        <w:t>.</w:t>
      </w:r>
    </w:p>
    <w:p w14:paraId="02371AC0" w14:textId="77777777" w:rsidR="004F6CDE" w:rsidRPr="004F6CDE" w:rsidRDefault="004F6CDE" w:rsidP="004F6CDE">
      <w:pPr>
        <w:keepNext/>
        <w:widowControl w:val="0"/>
        <w:autoSpaceDE w:val="0"/>
        <w:autoSpaceDN w:val="0"/>
        <w:spacing w:before="120"/>
        <w:jc w:val="both"/>
        <w:rPr>
          <w:rFonts w:ascii="Garamond" w:eastAsia="Arial" w:hAnsi="Garamond"/>
          <w:b/>
          <w:sz w:val="24"/>
          <w:szCs w:val="24"/>
          <w:highlight w:val="yellow"/>
          <w:lang w:eastAsia="en-US"/>
        </w:rPr>
      </w:pPr>
    </w:p>
    <w:p w14:paraId="3EB61A8F" w14:textId="62AE6AA9" w:rsidR="004F6CDE" w:rsidRPr="004F6CDE" w:rsidRDefault="004F6CDE" w:rsidP="005967C2">
      <w:pPr>
        <w:pStyle w:val="Paragrafoelenco"/>
        <w:keepNext/>
        <w:widowControl w:val="0"/>
        <w:numPr>
          <w:ilvl w:val="0"/>
          <w:numId w:val="5"/>
        </w:numPr>
        <w:autoSpaceDE w:val="0"/>
        <w:autoSpaceDN w:val="0"/>
        <w:spacing w:before="120"/>
        <w:ind w:left="142" w:hanging="142"/>
        <w:contextualSpacing w:val="0"/>
        <w:jc w:val="both"/>
        <w:rPr>
          <w:rFonts w:ascii="Garamond" w:eastAsia="Arial" w:hAnsi="Garamond"/>
          <w:b/>
          <w:sz w:val="24"/>
          <w:szCs w:val="24"/>
          <w:lang w:eastAsia="en-US"/>
        </w:rPr>
      </w:pPr>
      <w:r w:rsidRPr="004F6CDE">
        <w:rPr>
          <w:rFonts w:ascii="Garamond" w:eastAsia="Arial" w:hAnsi="Garamond"/>
          <w:b/>
          <w:sz w:val="24"/>
          <w:szCs w:val="24"/>
          <w:lang w:eastAsia="en-US"/>
        </w:rPr>
        <w:t>Obbligo del conferimento e del consenso</w:t>
      </w:r>
    </w:p>
    <w:p w14:paraId="208EF4FB" w14:textId="00E0F386" w:rsidR="004F6CDE" w:rsidRDefault="004F6CDE" w:rsidP="000A181B">
      <w:pPr>
        <w:pStyle w:val="Paragrafoelenco"/>
        <w:keepNext/>
        <w:widowControl w:val="0"/>
        <w:autoSpaceDE w:val="0"/>
        <w:autoSpaceDN w:val="0"/>
        <w:spacing w:before="120"/>
        <w:ind w:left="0"/>
        <w:contextualSpacing w:val="0"/>
        <w:jc w:val="both"/>
        <w:rPr>
          <w:rFonts w:ascii="Garamond" w:eastAsia="Arial" w:hAnsi="Garamond"/>
          <w:bCs/>
          <w:sz w:val="24"/>
          <w:szCs w:val="24"/>
          <w:lang w:eastAsia="en-US"/>
        </w:rPr>
      </w:pPr>
      <w:r w:rsidRPr="004F6CDE">
        <w:rPr>
          <w:rFonts w:ascii="Garamond" w:eastAsia="Arial" w:hAnsi="Garamond"/>
          <w:bCs/>
          <w:sz w:val="24"/>
          <w:szCs w:val="24"/>
          <w:lang w:eastAsia="en-US"/>
        </w:rPr>
        <w:t xml:space="preserve">I trattamenti con le finalità dai punti da a) a </w:t>
      </w:r>
      <w:r w:rsidR="00A70030">
        <w:rPr>
          <w:rFonts w:ascii="Garamond" w:eastAsia="Arial" w:hAnsi="Garamond"/>
          <w:bCs/>
          <w:sz w:val="24"/>
          <w:szCs w:val="24"/>
          <w:lang w:eastAsia="en-US"/>
        </w:rPr>
        <w:t>h</w:t>
      </w:r>
      <w:r w:rsidRPr="004F6CDE">
        <w:rPr>
          <w:rFonts w:ascii="Garamond" w:eastAsia="Arial" w:hAnsi="Garamond"/>
          <w:bCs/>
          <w:sz w:val="24"/>
          <w:szCs w:val="24"/>
          <w:lang w:eastAsia="en-US"/>
        </w:rPr>
        <w:t>)</w:t>
      </w:r>
      <w:r w:rsidR="00A70030">
        <w:rPr>
          <w:rFonts w:ascii="Garamond" w:eastAsia="Arial" w:hAnsi="Garamond"/>
          <w:bCs/>
          <w:sz w:val="24"/>
          <w:szCs w:val="24"/>
          <w:lang w:eastAsia="en-US"/>
        </w:rPr>
        <w:t xml:space="preserve"> dell’articolo 3</w:t>
      </w:r>
      <w:r w:rsidRPr="004F6CDE">
        <w:rPr>
          <w:rFonts w:ascii="Garamond" w:eastAsia="Arial" w:hAnsi="Garamond"/>
          <w:bCs/>
          <w:sz w:val="24"/>
          <w:szCs w:val="24"/>
          <w:lang w:eastAsia="en-US"/>
        </w:rPr>
        <w:t xml:space="preserve"> sono da considerarsi obbligatori. In mancanza dei dati richiesti nelle sezioni “Dati obbligatori per la Sede Centrale” e “Dati obbligatori per il Multidistretto il Distretto” o in mancanza dei consensi richiesti l’iscrizione non potrà essere considerata valida. I trattamenti per le finalità di cui al punto i) non sono da considerarsi obbligatori.</w:t>
      </w:r>
    </w:p>
    <w:p w14:paraId="5EA25276" w14:textId="77777777" w:rsidR="00A70030" w:rsidRPr="004F6CDE" w:rsidRDefault="00A70030" w:rsidP="000A181B">
      <w:pPr>
        <w:pStyle w:val="Paragrafoelenco"/>
        <w:keepNext/>
        <w:widowControl w:val="0"/>
        <w:autoSpaceDE w:val="0"/>
        <w:autoSpaceDN w:val="0"/>
        <w:spacing w:before="120"/>
        <w:ind w:left="0"/>
        <w:contextualSpacing w:val="0"/>
        <w:jc w:val="both"/>
        <w:rPr>
          <w:rFonts w:ascii="Garamond" w:eastAsia="Arial" w:hAnsi="Garamond"/>
          <w:bCs/>
          <w:sz w:val="24"/>
          <w:szCs w:val="24"/>
          <w:lang w:eastAsia="en-US"/>
        </w:rPr>
      </w:pPr>
    </w:p>
    <w:p w14:paraId="11B0A54B" w14:textId="776513A1" w:rsidR="00305457" w:rsidRPr="00A70030" w:rsidRDefault="00305457" w:rsidP="00A70030">
      <w:pPr>
        <w:pStyle w:val="Paragrafoelenco"/>
        <w:keepNext/>
        <w:widowControl w:val="0"/>
        <w:numPr>
          <w:ilvl w:val="0"/>
          <w:numId w:val="5"/>
        </w:numPr>
        <w:autoSpaceDE w:val="0"/>
        <w:autoSpaceDN w:val="0"/>
        <w:spacing w:before="120"/>
        <w:jc w:val="both"/>
        <w:rPr>
          <w:rFonts w:ascii="Garamond" w:eastAsia="Arial" w:hAnsi="Garamond"/>
          <w:b/>
          <w:bCs/>
          <w:sz w:val="24"/>
          <w:szCs w:val="24"/>
          <w:lang w:eastAsia="en-US"/>
        </w:rPr>
      </w:pPr>
      <w:r w:rsidRPr="00A70030">
        <w:rPr>
          <w:rFonts w:ascii="Garamond" w:eastAsia="Arial" w:hAnsi="Garamond"/>
          <w:b/>
          <w:bCs/>
          <w:sz w:val="24"/>
          <w:szCs w:val="24"/>
          <w:lang w:eastAsia="en-US"/>
        </w:rPr>
        <w:t xml:space="preserve">Modalità di raccolta dei dati </w:t>
      </w:r>
    </w:p>
    <w:p w14:paraId="40C1E58B" w14:textId="77777777" w:rsidR="00305457" w:rsidRDefault="00305457" w:rsidP="00305457">
      <w:pPr>
        <w:keepNext/>
        <w:widowControl w:val="0"/>
        <w:autoSpaceDE w:val="0"/>
        <w:autoSpaceDN w:val="0"/>
        <w:spacing w:before="120"/>
        <w:jc w:val="both"/>
        <w:rPr>
          <w:rFonts w:ascii="Garamond" w:eastAsia="Arial" w:hAnsi="Garamond"/>
          <w:sz w:val="24"/>
          <w:szCs w:val="24"/>
          <w:lang w:eastAsia="en-US"/>
        </w:rPr>
      </w:pPr>
      <w:r w:rsidRPr="004E2A76">
        <w:rPr>
          <w:rFonts w:ascii="Garamond" w:eastAsia="Arial" w:hAnsi="Garamond"/>
          <w:sz w:val="24"/>
          <w:szCs w:val="24"/>
          <w:lang w:eastAsia="en-US"/>
        </w:rPr>
        <w:t>I dati dovranno essere raccolti a cura del Presidente protempore del Lions Club di appartenenza utilizzando l’apposita scheda fornita e saranno inseriti all’interno dei sistemi informatici della Sede Centrale della Associazione, del Multidistretto 108 Italy o del Distretto di appartenenza del Club secondo le modalità previste dai sistemi utilizzando le credenziali di accesso ai sistemi definite dalla Associazione. I dati potranno essere trattati esclusivamente da responsabili ed incaricati allo scopo identificati e nominati.</w:t>
      </w:r>
    </w:p>
    <w:p w14:paraId="2EE790E8" w14:textId="77777777" w:rsidR="00A70030" w:rsidRDefault="00A70030" w:rsidP="00305457">
      <w:pPr>
        <w:keepNext/>
        <w:widowControl w:val="0"/>
        <w:autoSpaceDE w:val="0"/>
        <w:autoSpaceDN w:val="0"/>
        <w:spacing w:before="120"/>
        <w:jc w:val="both"/>
        <w:rPr>
          <w:rFonts w:ascii="Garamond" w:eastAsia="Arial" w:hAnsi="Garamond"/>
          <w:sz w:val="24"/>
          <w:szCs w:val="24"/>
          <w:lang w:eastAsia="en-US"/>
        </w:rPr>
      </w:pPr>
    </w:p>
    <w:p w14:paraId="226A871E" w14:textId="1E4D5D30" w:rsidR="00A86EB7" w:rsidRPr="00A70030" w:rsidRDefault="00DF0027" w:rsidP="005967C2">
      <w:pPr>
        <w:pStyle w:val="Paragrafoelenco"/>
        <w:keepNext/>
        <w:widowControl w:val="0"/>
        <w:numPr>
          <w:ilvl w:val="0"/>
          <w:numId w:val="5"/>
        </w:numPr>
        <w:autoSpaceDE w:val="0"/>
        <w:autoSpaceDN w:val="0"/>
        <w:spacing w:before="120"/>
        <w:ind w:left="426" w:hanging="426"/>
        <w:contextualSpacing w:val="0"/>
        <w:jc w:val="both"/>
        <w:rPr>
          <w:rFonts w:ascii="Garamond" w:eastAsia="Arial" w:hAnsi="Garamond"/>
          <w:b/>
          <w:sz w:val="24"/>
          <w:szCs w:val="24"/>
          <w:lang w:eastAsia="en-US"/>
        </w:rPr>
      </w:pPr>
      <w:r>
        <w:rPr>
          <w:rFonts w:ascii="Garamond" w:eastAsia="Arial" w:hAnsi="Garamond"/>
          <w:b/>
          <w:sz w:val="24"/>
          <w:szCs w:val="24"/>
          <w:lang w:eastAsia="en-US"/>
        </w:rPr>
        <w:t>Modalità di t</w:t>
      </w:r>
      <w:r w:rsidR="00A86EB7" w:rsidRPr="00A70030">
        <w:rPr>
          <w:rFonts w:ascii="Garamond" w:eastAsia="Arial" w:hAnsi="Garamond"/>
          <w:b/>
          <w:sz w:val="24"/>
          <w:szCs w:val="24"/>
          <w:lang w:eastAsia="en-US"/>
        </w:rPr>
        <w:t>rattamento dei dati</w:t>
      </w:r>
    </w:p>
    <w:p w14:paraId="758BCC0B" w14:textId="77777777" w:rsidR="001F40E4" w:rsidRDefault="001F40E4" w:rsidP="00096D6D">
      <w:pPr>
        <w:widowControl w:val="0"/>
        <w:autoSpaceDE w:val="0"/>
        <w:autoSpaceDN w:val="0"/>
        <w:jc w:val="both"/>
        <w:rPr>
          <w:rFonts w:ascii="Garamond" w:eastAsia="Arial" w:hAnsi="Garamond"/>
          <w:bCs/>
          <w:sz w:val="24"/>
          <w:szCs w:val="24"/>
          <w:lang w:eastAsia="en-US"/>
        </w:rPr>
      </w:pPr>
    </w:p>
    <w:p w14:paraId="4613A761" w14:textId="16F5FA30" w:rsidR="00A86EB7" w:rsidRPr="00A70030" w:rsidRDefault="00A86EB7" w:rsidP="00096D6D">
      <w:pPr>
        <w:widowControl w:val="0"/>
        <w:autoSpaceDE w:val="0"/>
        <w:autoSpaceDN w:val="0"/>
        <w:jc w:val="both"/>
        <w:rPr>
          <w:rFonts w:ascii="Garamond" w:eastAsia="Arial" w:hAnsi="Garamond"/>
          <w:bCs/>
          <w:sz w:val="24"/>
          <w:szCs w:val="24"/>
          <w:lang w:eastAsia="en-US"/>
        </w:rPr>
      </w:pPr>
      <w:r w:rsidRPr="00A70030">
        <w:rPr>
          <w:rFonts w:ascii="Garamond" w:eastAsia="Arial" w:hAnsi="Garamond"/>
          <w:bCs/>
          <w:sz w:val="24"/>
          <w:szCs w:val="24"/>
          <w:lang w:eastAsia="en-US"/>
        </w:rPr>
        <w:t xml:space="preserve">Il trattamento dei dati è effettuato dal Titolare e dalle persone </w:t>
      </w:r>
      <w:r w:rsidR="00EA4753" w:rsidRPr="00A70030">
        <w:rPr>
          <w:rFonts w:ascii="Garamond" w:eastAsia="Arial" w:hAnsi="Garamond"/>
          <w:bCs/>
          <w:sz w:val="24"/>
          <w:szCs w:val="24"/>
          <w:lang w:eastAsia="en-US"/>
        </w:rPr>
        <w:t xml:space="preserve">da questo </w:t>
      </w:r>
      <w:r w:rsidRPr="00A70030">
        <w:rPr>
          <w:rFonts w:ascii="Garamond" w:eastAsia="Arial" w:hAnsi="Garamond"/>
          <w:bCs/>
          <w:sz w:val="24"/>
          <w:szCs w:val="24"/>
          <w:lang w:eastAsia="en-US"/>
        </w:rPr>
        <w:t>autorizzate a effettuare le operazioni di trattamento (“</w:t>
      </w:r>
      <w:r w:rsidRPr="00A70030">
        <w:rPr>
          <w:rFonts w:ascii="Garamond" w:eastAsia="Arial" w:hAnsi="Garamond"/>
          <w:b/>
          <w:sz w:val="24"/>
          <w:szCs w:val="24"/>
          <w:lang w:eastAsia="en-US"/>
        </w:rPr>
        <w:t>Incaricati</w:t>
      </w:r>
      <w:r w:rsidRPr="00A70030">
        <w:rPr>
          <w:rFonts w:ascii="Garamond" w:eastAsia="Arial" w:hAnsi="Garamond"/>
          <w:bCs/>
          <w:sz w:val="24"/>
          <w:szCs w:val="24"/>
          <w:lang w:eastAsia="en-US"/>
        </w:rPr>
        <w:t xml:space="preserve">”). Si considerano Incaricati i </w:t>
      </w:r>
      <w:r w:rsidR="00A70030" w:rsidRPr="00A70030">
        <w:rPr>
          <w:rFonts w:ascii="Garamond" w:eastAsia="Arial" w:hAnsi="Garamond"/>
          <w:bCs/>
          <w:sz w:val="24"/>
          <w:szCs w:val="24"/>
          <w:lang w:eastAsia="en-US"/>
        </w:rPr>
        <w:t>membri del Consiglio direttivo</w:t>
      </w:r>
      <w:r w:rsidRPr="00A70030">
        <w:rPr>
          <w:rFonts w:ascii="Garamond" w:eastAsia="Arial" w:hAnsi="Garamond"/>
          <w:bCs/>
          <w:sz w:val="24"/>
          <w:szCs w:val="24"/>
          <w:lang w:eastAsia="en-US"/>
        </w:rPr>
        <w:t>, i collaboratori e i dipendenti</w:t>
      </w:r>
      <w:r w:rsidR="00EA4753" w:rsidRPr="00A70030">
        <w:rPr>
          <w:rFonts w:ascii="Garamond" w:eastAsia="Arial" w:hAnsi="Garamond"/>
          <w:bCs/>
          <w:sz w:val="24"/>
          <w:szCs w:val="24"/>
          <w:lang w:eastAsia="en-US"/>
        </w:rPr>
        <w:t>,</w:t>
      </w:r>
      <w:r w:rsidRPr="00A70030">
        <w:rPr>
          <w:rFonts w:ascii="Garamond" w:eastAsia="Arial" w:hAnsi="Garamond"/>
          <w:bCs/>
          <w:sz w:val="24"/>
          <w:szCs w:val="24"/>
          <w:lang w:eastAsia="en-US"/>
        </w:rPr>
        <w:t xml:space="preserve"> se autorizzati. Il trattamento potrà essere effettuato anche da soggetti che trattino i dati personali per conto del Titolare, ove nominat</w:t>
      </w:r>
      <w:r w:rsidR="00B049B4" w:rsidRPr="00A70030">
        <w:rPr>
          <w:rFonts w:ascii="Garamond" w:eastAsia="Arial" w:hAnsi="Garamond"/>
          <w:bCs/>
          <w:sz w:val="24"/>
          <w:szCs w:val="24"/>
          <w:lang w:eastAsia="en-US"/>
        </w:rPr>
        <w:t>i</w:t>
      </w:r>
      <w:r w:rsidRPr="00A70030">
        <w:rPr>
          <w:rFonts w:ascii="Garamond" w:eastAsia="Arial" w:hAnsi="Garamond"/>
          <w:bCs/>
          <w:sz w:val="24"/>
          <w:szCs w:val="24"/>
          <w:lang w:eastAsia="en-US"/>
        </w:rPr>
        <w:t xml:space="preserve"> (“</w:t>
      </w:r>
      <w:r w:rsidRPr="00A70030">
        <w:rPr>
          <w:rFonts w:ascii="Garamond" w:eastAsia="Arial" w:hAnsi="Garamond"/>
          <w:b/>
          <w:sz w:val="24"/>
          <w:szCs w:val="24"/>
          <w:lang w:eastAsia="en-US"/>
        </w:rPr>
        <w:t>Responsabili</w:t>
      </w:r>
      <w:r w:rsidRPr="00A70030">
        <w:rPr>
          <w:rFonts w:ascii="Garamond" w:eastAsia="Arial" w:hAnsi="Garamond"/>
          <w:bCs/>
          <w:sz w:val="24"/>
          <w:szCs w:val="24"/>
          <w:lang w:eastAsia="en-US"/>
        </w:rPr>
        <w:t>”). Sono Responsabili, ad esempio, le società che forniscono supporto IT e servizi di manutenzione.</w:t>
      </w:r>
    </w:p>
    <w:p w14:paraId="661E20C3" w14:textId="70AE20C3" w:rsidR="00A86EB7" w:rsidRPr="00A70030" w:rsidRDefault="000878D5" w:rsidP="00096D6D">
      <w:pPr>
        <w:widowControl w:val="0"/>
        <w:autoSpaceDE w:val="0"/>
        <w:autoSpaceDN w:val="0"/>
        <w:jc w:val="both"/>
        <w:rPr>
          <w:rFonts w:ascii="Garamond" w:eastAsia="Arial" w:hAnsi="Garamond"/>
          <w:bCs/>
          <w:sz w:val="24"/>
          <w:szCs w:val="24"/>
          <w:lang w:eastAsia="en-US"/>
        </w:rPr>
      </w:pPr>
      <w:r w:rsidRPr="00A70030">
        <w:rPr>
          <w:rFonts w:ascii="Garamond" w:eastAsia="Arial" w:hAnsi="Garamond"/>
          <w:bCs/>
          <w:sz w:val="24"/>
          <w:szCs w:val="24"/>
          <w:lang w:eastAsia="en-US"/>
        </w:rPr>
        <w:t>Il Titolare</w:t>
      </w:r>
      <w:r w:rsidR="00A86EB7" w:rsidRPr="00A70030">
        <w:rPr>
          <w:rFonts w:ascii="Garamond" w:eastAsia="Arial" w:hAnsi="Garamond"/>
          <w:bCs/>
          <w:sz w:val="24"/>
          <w:szCs w:val="24"/>
          <w:lang w:eastAsia="en-US"/>
        </w:rPr>
        <w:t xml:space="preserve"> adotta tutte le misure di sicurezza adeguate </w:t>
      </w:r>
      <w:r w:rsidR="00B049B4" w:rsidRPr="00A70030">
        <w:rPr>
          <w:rFonts w:ascii="Garamond" w:eastAsia="Arial" w:hAnsi="Garamond"/>
          <w:bCs/>
          <w:sz w:val="24"/>
          <w:szCs w:val="24"/>
          <w:lang w:eastAsia="en-US"/>
        </w:rPr>
        <w:t>a</w:t>
      </w:r>
      <w:r w:rsidR="00A86EB7" w:rsidRPr="00A70030">
        <w:rPr>
          <w:rFonts w:ascii="Garamond" w:eastAsia="Arial" w:hAnsi="Garamond"/>
          <w:bCs/>
          <w:sz w:val="24"/>
          <w:szCs w:val="24"/>
          <w:lang w:eastAsia="en-US"/>
        </w:rPr>
        <w:t xml:space="preserve"> prevenire la distruzione, la perdita accidentale, l’accesso non autorizzato, l’alterazione o la divulgazione, l’uso illecito o scorretto dei dati personali.</w:t>
      </w:r>
    </w:p>
    <w:p w14:paraId="669A1E04" w14:textId="457277B7" w:rsidR="00A86EB7" w:rsidRPr="00A70030" w:rsidRDefault="000878D5" w:rsidP="00096D6D">
      <w:pPr>
        <w:widowControl w:val="0"/>
        <w:autoSpaceDE w:val="0"/>
        <w:autoSpaceDN w:val="0"/>
        <w:jc w:val="both"/>
        <w:rPr>
          <w:rFonts w:ascii="Garamond" w:eastAsia="Arial" w:hAnsi="Garamond"/>
          <w:bCs/>
          <w:sz w:val="24"/>
          <w:szCs w:val="24"/>
          <w:lang w:eastAsia="en-US"/>
        </w:rPr>
      </w:pPr>
      <w:r w:rsidRPr="00A70030">
        <w:rPr>
          <w:rFonts w:ascii="Garamond" w:eastAsia="Arial" w:hAnsi="Garamond"/>
          <w:bCs/>
          <w:sz w:val="24"/>
          <w:szCs w:val="24"/>
          <w:lang w:eastAsia="en-US"/>
        </w:rPr>
        <w:t>Il Titolare</w:t>
      </w:r>
      <w:r w:rsidR="00A86EB7" w:rsidRPr="00A70030">
        <w:rPr>
          <w:rFonts w:ascii="Garamond" w:eastAsia="Arial" w:hAnsi="Garamond"/>
          <w:bCs/>
          <w:sz w:val="24"/>
          <w:szCs w:val="24"/>
          <w:lang w:eastAsia="en-US"/>
        </w:rPr>
        <w:t xml:space="preserve"> ha adottato procedure per la gestione di eventuali violazion</w:t>
      </w:r>
      <w:r w:rsidR="00B049B4" w:rsidRPr="00A70030">
        <w:rPr>
          <w:rFonts w:ascii="Garamond" w:eastAsia="Arial" w:hAnsi="Garamond"/>
          <w:bCs/>
          <w:sz w:val="24"/>
          <w:szCs w:val="24"/>
          <w:lang w:eastAsia="en-US"/>
        </w:rPr>
        <w:t>i</w:t>
      </w:r>
      <w:r w:rsidR="00A86EB7" w:rsidRPr="00A70030">
        <w:rPr>
          <w:rFonts w:ascii="Garamond" w:eastAsia="Arial" w:hAnsi="Garamond"/>
          <w:bCs/>
          <w:sz w:val="24"/>
          <w:szCs w:val="24"/>
          <w:lang w:eastAsia="en-US"/>
        </w:rPr>
        <w:t xml:space="preserve"> di dati</w:t>
      </w:r>
      <w:r w:rsidRPr="00A70030">
        <w:rPr>
          <w:rFonts w:ascii="Garamond" w:eastAsia="Arial" w:hAnsi="Garamond"/>
          <w:bCs/>
          <w:sz w:val="24"/>
          <w:szCs w:val="24"/>
          <w:lang w:eastAsia="en-US"/>
        </w:rPr>
        <w:t>.</w:t>
      </w:r>
    </w:p>
    <w:p w14:paraId="53A01A19" w14:textId="67CF52B0" w:rsidR="000878D5" w:rsidRPr="004E2A76" w:rsidRDefault="000878D5" w:rsidP="00096D6D">
      <w:pPr>
        <w:widowControl w:val="0"/>
        <w:autoSpaceDE w:val="0"/>
        <w:autoSpaceDN w:val="0"/>
        <w:jc w:val="both"/>
        <w:rPr>
          <w:rFonts w:ascii="Garamond" w:eastAsia="Arial" w:hAnsi="Garamond"/>
          <w:sz w:val="24"/>
          <w:szCs w:val="24"/>
          <w:lang w:eastAsia="en-US"/>
        </w:rPr>
      </w:pPr>
      <w:r w:rsidRPr="00A70030">
        <w:rPr>
          <w:rFonts w:ascii="Garamond" w:eastAsia="Arial" w:hAnsi="Garamond"/>
          <w:sz w:val="24"/>
          <w:szCs w:val="24"/>
          <w:lang w:eastAsia="en-US"/>
        </w:rPr>
        <w:t xml:space="preserve">I </w:t>
      </w:r>
      <w:r w:rsidR="003934F7" w:rsidRPr="00A70030">
        <w:rPr>
          <w:rFonts w:ascii="Garamond" w:eastAsia="Arial" w:hAnsi="Garamond"/>
          <w:sz w:val="24"/>
          <w:szCs w:val="24"/>
          <w:lang w:eastAsia="en-US"/>
        </w:rPr>
        <w:t>S</w:t>
      </w:r>
      <w:r w:rsidRPr="00A70030">
        <w:rPr>
          <w:rFonts w:ascii="Garamond" w:eastAsia="Arial" w:hAnsi="Garamond"/>
          <w:sz w:val="24"/>
          <w:szCs w:val="24"/>
          <w:lang w:eastAsia="en-US"/>
        </w:rPr>
        <w:t xml:space="preserve">uoi dati personali potranno essere trattati a mezzo di archivi </w:t>
      </w:r>
      <w:r w:rsidR="009E3794" w:rsidRPr="00A70030">
        <w:rPr>
          <w:rFonts w:ascii="Garamond" w:eastAsia="Arial" w:hAnsi="Garamond"/>
          <w:sz w:val="24"/>
          <w:szCs w:val="24"/>
          <w:lang w:eastAsia="en-US"/>
        </w:rPr>
        <w:t xml:space="preserve">sia </w:t>
      </w:r>
      <w:r w:rsidRPr="00A70030">
        <w:rPr>
          <w:rFonts w:ascii="Garamond" w:eastAsia="Arial" w:hAnsi="Garamond"/>
          <w:sz w:val="24"/>
          <w:szCs w:val="24"/>
          <w:lang w:eastAsia="en-US"/>
        </w:rPr>
        <w:t>cartacei che informatici (i</w:t>
      </w:r>
      <w:r w:rsidR="009E3794" w:rsidRPr="00A70030">
        <w:rPr>
          <w:rFonts w:ascii="Garamond" w:eastAsia="Arial" w:hAnsi="Garamond"/>
          <w:sz w:val="24"/>
          <w:szCs w:val="24"/>
          <w:lang w:eastAsia="en-US"/>
        </w:rPr>
        <w:t xml:space="preserve">nclusi </w:t>
      </w:r>
      <w:r w:rsidRPr="00A70030">
        <w:rPr>
          <w:rFonts w:ascii="Garamond" w:eastAsia="Arial" w:hAnsi="Garamond"/>
          <w:sz w:val="24"/>
          <w:szCs w:val="24"/>
          <w:lang w:eastAsia="en-US"/>
        </w:rPr>
        <w:t>dispositivi portatili)</w:t>
      </w:r>
      <w:r w:rsidR="009E3794" w:rsidRPr="00A70030">
        <w:rPr>
          <w:rFonts w:ascii="Garamond" w:eastAsia="Arial" w:hAnsi="Garamond"/>
          <w:sz w:val="24"/>
          <w:szCs w:val="24"/>
          <w:lang w:eastAsia="en-US"/>
        </w:rPr>
        <w:t xml:space="preserve">, </w:t>
      </w:r>
      <w:r w:rsidRPr="00A70030">
        <w:rPr>
          <w:rFonts w:ascii="Garamond" w:eastAsia="Arial" w:hAnsi="Garamond"/>
          <w:sz w:val="24"/>
          <w:szCs w:val="24"/>
          <w:lang w:eastAsia="en-US"/>
        </w:rPr>
        <w:t>con modalità strettamente necessarie a far fronte alle finalità sopra indicate.</w:t>
      </w:r>
    </w:p>
    <w:p w14:paraId="29523F68" w14:textId="77777777" w:rsidR="004F6CDE" w:rsidRPr="00A70030" w:rsidRDefault="004F6CDE" w:rsidP="005967C2">
      <w:pPr>
        <w:pStyle w:val="Paragrafoelenco"/>
        <w:keepNext/>
        <w:widowControl w:val="0"/>
        <w:numPr>
          <w:ilvl w:val="0"/>
          <w:numId w:val="5"/>
        </w:numPr>
        <w:autoSpaceDE w:val="0"/>
        <w:autoSpaceDN w:val="0"/>
        <w:spacing w:before="120"/>
        <w:ind w:left="426" w:hanging="426"/>
        <w:contextualSpacing w:val="0"/>
        <w:jc w:val="both"/>
        <w:rPr>
          <w:rFonts w:ascii="Garamond" w:eastAsia="Arial" w:hAnsi="Garamond"/>
          <w:b/>
          <w:sz w:val="24"/>
          <w:szCs w:val="24"/>
          <w:lang w:eastAsia="en-US"/>
        </w:rPr>
      </w:pPr>
      <w:r w:rsidRPr="00A70030">
        <w:rPr>
          <w:rFonts w:ascii="Garamond" w:eastAsia="Arial" w:hAnsi="Garamond"/>
          <w:b/>
          <w:sz w:val="24"/>
          <w:szCs w:val="24"/>
          <w:lang w:eastAsia="en-US"/>
        </w:rPr>
        <w:t xml:space="preserve">Modifiche ai trattamenti svolti </w:t>
      </w:r>
    </w:p>
    <w:p w14:paraId="60C3EED5" w14:textId="77777777" w:rsidR="004F6CDE" w:rsidRDefault="004F6CDE" w:rsidP="00A70030">
      <w:pPr>
        <w:keepNext/>
        <w:widowControl w:val="0"/>
        <w:autoSpaceDE w:val="0"/>
        <w:autoSpaceDN w:val="0"/>
        <w:spacing w:before="120"/>
        <w:jc w:val="both"/>
        <w:rPr>
          <w:rFonts w:ascii="Garamond" w:eastAsia="Arial" w:hAnsi="Garamond"/>
          <w:bCs/>
          <w:sz w:val="24"/>
          <w:szCs w:val="24"/>
          <w:lang w:eastAsia="en-US"/>
        </w:rPr>
      </w:pPr>
      <w:r w:rsidRPr="004F6CDE">
        <w:rPr>
          <w:rFonts w:ascii="Garamond" w:eastAsia="Arial" w:hAnsi="Garamond"/>
          <w:bCs/>
          <w:sz w:val="24"/>
          <w:szCs w:val="24"/>
          <w:lang w:eastAsia="en-US"/>
        </w:rPr>
        <w:t xml:space="preserve">Eventuali modifiche alle categorie di destinatari, all’elenco dei destinatari, ai trattamenti effettuati verranno comunicate mediante le consuete prassi attraverso la segreteria </w:t>
      </w:r>
      <w:r w:rsidRPr="004F6CDE">
        <w:rPr>
          <w:rFonts w:ascii="Garamond" w:eastAsia="Arial" w:hAnsi="Garamond"/>
          <w:bCs/>
          <w:sz w:val="24"/>
          <w:szCs w:val="24"/>
          <w:lang w:eastAsia="en-US"/>
        </w:rPr>
        <w:lastRenderedPageBreak/>
        <w:t xml:space="preserve">multidistrettuale, distrettuale o di club competente. </w:t>
      </w:r>
    </w:p>
    <w:p w14:paraId="1D7C4E65" w14:textId="77777777" w:rsidR="00305457" w:rsidRDefault="00305457" w:rsidP="004F6CDE">
      <w:pPr>
        <w:keepNext/>
        <w:widowControl w:val="0"/>
        <w:autoSpaceDE w:val="0"/>
        <w:autoSpaceDN w:val="0"/>
        <w:spacing w:before="120"/>
        <w:ind w:left="357"/>
        <w:jc w:val="both"/>
        <w:rPr>
          <w:rFonts w:ascii="Garamond" w:eastAsia="Arial" w:hAnsi="Garamond"/>
          <w:bCs/>
          <w:sz w:val="24"/>
          <w:szCs w:val="24"/>
          <w:lang w:eastAsia="en-US"/>
        </w:rPr>
      </w:pPr>
    </w:p>
    <w:p w14:paraId="0C46ED02" w14:textId="0B4732A9" w:rsidR="00305457" w:rsidRPr="00A70030" w:rsidRDefault="00305457" w:rsidP="00A70030">
      <w:pPr>
        <w:pStyle w:val="Paragrafoelenco"/>
        <w:keepNext/>
        <w:widowControl w:val="0"/>
        <w:numPr>
          <w:ilvl w:val="0"/>
          <w:numId w:val="5"/>
        </w:numPr>
        <w:autoSpaceDE w:val="0"/>
        <w:autoSpaceDN w:val="0"/>
        <w:spacing w:before="120"/>
        <w:jc w:val="both"/>
        <w:rPr>
          <w:rFonts w:ascii="Garamond" w:eastAsia="Arial" w:hAnsi="Garamond"/>
          <w:b/>
          <w:sz w:val="24"/>
          <w:szCs w:val="24"/>
          <w:lang w:eastAsia="en-US"/>
        </w:rPr>
      </w:pPr>
      <w:r w:rsidRPr="00A70030">
        <w:rPr>
          <w:rFonts w:ascii="Garamond" w:eastAsia="Arial" w:hAnsi="Garamond"/>
          <w:b/>
          <w:sz w:val="24"/>
          <w:szCs w:val="24"/>
          <w:lang w:eastAsia="en-US"/>
        </w:rPr>
        <w:t xml:space="preserve">Conservazione dei dati </w:t>
      </w:r>
    </w:p>
    <w:p w14:paraId="3761F9EB" w14:textId="5FCB108D" w:rsidR="00305457" w:rsidRDefault="00305457" w:rsidP="00A70030">
      <w:pPr>
        <w:keepNext/>
        <w:widowControl w:val="0"/>
        <w:autoSpaceDE w:val="0"/>
        <w:autoSpaceDN w:val="0"/>
        <w:spacing w:before="120"/>
        <w:jc w:val="both"/>
        <w:rPr>
          <w:rFonts w:ascii="Garamond" w:eastAsia="Arial" w:hAnsi="Garamond"/>
          <w:bCs/>
          <w:sz w:val="24"/>
          <w:szCs w:val="24"/>
          <w:lang w:eastAsia="en-US"/>
        </w:rPr>
      </w:pPr>
      <w:r w:rsidRPr="00305457">
        <w:rPr>
          <w:rFonts w:ascii="Garamond" w:eastAsia="Arial" w:hAnsi="Garamond"/>
          <w:bCs/>
          <w:sz w:val="24"/>
          <w:szCs w:val="24"/>
          <w:lang w:eastAsia="en-US"/>
        </w:rPr>
        <w:t>I dati trattati per le finalità indicate verranno conservati ed utilizzati per tutto il periodo di iscrizione al Lions Club di appartenenza. I dati saranno conservati per un periodo massimo di un anno dalla cessazione dello stato di socio per garantire la possibilità di reintegro nella Associazione. Oltre tali termini i dati eccedenti alle finalità residue del trattamento verranno resi anonimi. I dati potranno essere conservati per un periodo di tempo superiore per finalità di archivio storico della Associazione.</w:t>
      </w:r>
    </w:p>
    <w:p w14:paraId="1D297EE1" w14:textId="77777777" w:rsidR="00A70030" w:rsidRDefault="00A70030" w:rsidP="00A70030">
      <w:pPr>
        <w:keepNext/>
        <w:widowControl w:val="0"/>
        <w:autoSpaceDE w:val="0"/>
        <w:autoSpaceDN w:val="0"/>
        <w:spacing w:before="120"/>
        <w:jc w:val="both"/>
        <w:rPr>
          <w:rFonts w:ascii="Garamond" w:eastAsia="Arial" w:hAnsi="Garamond"/>
          <w:bCs/>
          <w:sz w:val="24"/>
          <w:szCs w:val="24"/>
          <w:lang w:eastAsia="en-US"/>
        </w:rPr>
      </w:pPr>
    </w:p>
    <w:p w14:paraId="0388D6D5" w14:textId="1D9277FC" w:rsidR="00305457" w:rsidRPr="004E2A76" w:rsidRDefault="00305457" w:rsidP="00A70030">
      <w:pPr>
        <w:pStyle w:val="Paragrafoelenco"/>
        <w:keepNext/>
        <w:widowControl w:val="0"/>
        <w:numPr>
          <w:ilvl w:val="0"/>
          <w:numId w:val="5"/>
        </w:numPr>
        <w:autoSpaceDE w:val="0"/>
        <w:autoSpaceDN w:val="0"/>
        <w:spacing w:before="120"/>
        <w:contextualSpacing w:val="0"/>
        <w:jc w:val="both"/>
        <w:rPr>
          <w:rFonts w:ascii="Garamond" w:eastAsia="Arial" w:hAnsi="Garamond"/>
          <w:b/>
          <w:sz w:val="24"/>
          <w:szCs w:val="24"/>
          <w:lang w:eastAsia="en-US"/>
        </w:rPr>
      </w:pPr>
      <w:r>
        <w:rPr>
          <w:rFonts w:ascii="Garamond" w:eastAsia="Arial" w:hAnsi="Garamond"/>
          <w:b/>
          <w:sz w:val="24"/>
          <w:szCs w:val="24"/>
          <w:lang w:eastAsia="en-US"/>
        </w:rPr>
        <w:t>Modalità di c</w:t>
      </w:r>
      <w:r w:rsidRPr="004E2A76">
        <w:rPr>
          <w:rFonts w:ascii="Garamond" w:eastAsia="Arial" w:hAnsi="Garamond"/>
          <w:b/>
          <w:sz w:val="24"/>
          <w:szCs w:val="24"/>
          <w:lang w:eastAsia="en-US"/>
        </w:rPr>
        <w:t xml:space="preserve">onservazione </w:t>
      </w:r>
    </w:p>
    <w:p w14:paraId="33A660E7" w14:textId="77777777" w:rsidR="00305457" w:rsidRDefault="00305457" w:rsidP="00305457">
      <w:pPr>
        <w:keepNext/>
        <w:widowControl w:val="0"/>
        <w:autoSpaceDE w:val="0"/>
        <w:autoSpaceDN w:val="0"/>
        <w:spacing w:before="120"/>
        <w:jc w:val="both"/>
        <w:rPr>
          <w:rFonts w:ascii="Garamond" w:eastAsia="Arial" w:hAnsi="Garamond"/>
          <w:sz w:val="24"/>
          <w:szCs w:val="24"/>
          <w:lang w:eastAsia="en-US"/>
        </w:rPr>
      </w:pPr>
      <w:r w:rsidRPr="004E2A76">
        <w:rPr>
          <w:rFonts w:ascii="Garamond" w:eastAsia="Arial" w:hAnsi="Garamond"/>
          <w:sz w:val="24"/>
          <w:szCs w:val="24"/>
          <w:lang w:eastAsia="en-US"/>
        </w:rPr>
        <w:t>I dati potranno essere conservati all’interno dei sistemi informatici della Sede Centrale della Associazione, del Multidistretto 108 Italy o del Distretto di appartenenza del Club. Il modulo di consenso e di raccolta dei dati personali del Socio saranno conservati a cura del Club con le consuete modalità a cura del Segretario del Club di appartenenza.</w:t>
      </w:r>
    </w:p>
    <w:p w14:paraId="391E7FEA" w14:textId="77777777" w:rsidR="00305457" w:rsidRDefault="00305457" w:rsidP="004F6CDE">
      <w:pPr>
        <w:keepNext/>
        <w:widowControl w:val="0"/>
        <w:autoSpaceDE w:val="0"/>
        <w:autoSpaceDN w:val="0"/>
        <w:spacing w:before="120"/>
        <w:ind w:left="357"/>
        <w:jc w:val="both"/>
        <w:rPr>
          <w:rFonts w:ascii="Garamond" w:eastAsia="Arial" w:hAnsi="Garamond"/>
          <w:bCs/>
          <w:sz w:val="24"/>
          <w:szCs w:val="24"/>
          <w:lang w:eastAsia="en-US"/>
        </w:rPr>
      </w:pPr>
    </w:p>
    <w:p w14:paraId="5264C20A" w14:textId="11D19C3E" w:rsidR="004F6CDE" w:rsidRPr="00A70030" w:rsidRDefault="004F6CDE" w:rsidP="00A70030">
      <w:pPr>
        <w:pStyle w:val="Paragrafoelenco"/>
        <w:keepNext/>
        <w:widowControl w:val="0"/>
        <w:numPr>
          <w:ilvl w:val="0"/>
          <w:numId w:val="5"/>
        </w:numPr>
        <w:autoSpaceDE w:val="0"/>
        <w:autoSpaceDN w:val="0"/>
        <w:spacing w:before="120"/>
        <w:jc w:val="both"/>
        <w:rPr>
          <w:rFonts w:ascii="Garamond" w:eastAsia="Arial" w:hAnsi="Garamond"/>
          <w:b/>
          <w:sz w:val="24"/>
          <w:szCs w:val="24"/>
          <w:lang w:eastAsia="en-US"/>
        </w:rPr>
      </w:pPr>
      <w:r w:rsidRPr="00A70030">
        <w:rPr>
          <w:rFonts w:ascii="Garamond" w:eastAsia="Arial" w:hAnsi="Garamond"/>
          <w:b/>
          <w:sz w:val="24"/>
          <w:szCs w:val="24"/>
          <w:lang w:eastAsia="en-US"/>
        </w:rPr>
        <w:t xml:space="preserve">Obbligo di riservatezza </w:t>
      </w:r>
    </w:p>
    <w:p w14:paraId="371BBE29" w14:textId="57AE3CF1" w:rsidR="004F6CDE" w:rsidRDefault="004F6CDE" w:rsidP="005967C2">
      <w:pPr>
        <w:keepNext/>
        <w:widowControl w:val="0"/>
        <w:autoSpaceDE w:val="0"/>
        <w:autoSpaceDN w:val="0"/>
        <w:spacing w:before="120"/>
        <w:jc w:val="both"/>
        <w:rPr>
          <w:rFonts w:ascii="Garamond" w:eastAsia="Arial" w:hAnsi="Garamond"/>
          <w:bCs/>
          <w:sz w:val="24"/>
          <w:szCs w:val="24"/>
          <w:lang w:eastAsia="en-US"/>
        </w:rPr>
      </w:pPr>
      <w:r w:rsidRPr="004F6CDE">
        <w:rPr>
          <w:rFonts w:ascii="Garamond" w:eastAsia="Arial" w:hAnsi="Garamond"/>
          <w:bCs/>
          <w:sz w:val="24"/>
          <w:szCs w:val="24"/>
          <w:lang w:eastAsia="en-US"/>
        </w:rPr>
        <w:t>È fatto divieto a chiunque di diffondere a terzi i dati personali forniti dal Socio senza il consenso dell’interessato. Il Socio non può trasferire in alcun modo i dati degli altri soci a terzi.</w:t>
      </w:r>
    </w:p>
    <w:p w14:paraId="7197E29D" w14:textId="77777777" w:rsidR="00A70030" w:rsidRPr="004F6CDE" w:rsidRDefault="00A70030" w:rsidP="00A70030">
      <w:pPr>
        <w:keepNext/>
        <w:widowControl w:val="0"/>
        <w:autoSpaceDE w:val="0"/>
        <w:autoSpaceDN w:val="0"/>
        <w:spacing w:before="120"/>
        <w:ind w:firstLine="357"/>
        <w:jc w:val="both"/>
        <w:rPr>
          <w:rFonts w:ascii="Garamond" w:eastAsia="Arial" w:hAnsi="Garamond"/>
          <w:bCs/>
          <w:sz w:val="24"/>
          <w:szCs w:val="24"/>
          <w:lang w:eastAsia="en-US"/>
        </w:rPr>
      </w:pPr>
    </w:p>
    <w:p w14:paraId="0A006348" w14:textId="77777777" w:rsidR="00057CBE" w:rsidRPr="004E2A76" w:rsidRDefault="00057CBE" w:rsidP="001F40E4">
      <w:pPr>
        <w:pStyle w:val="Paragrafoelenco"/>
        <w:keepNext/>
        <w:widowControl w:val="0"/>
        <w:numPr>
          <w:ilvl w:val="0"/>
          <w:numId w:val="5"/>
        </w:numPr>
        <w:autoSpaceDE w:val="0"/>
        <w:autoSpaceDN w:val="0"/>
        <w:spacing w:before="120"/>
        <w:ind w:left="426" w:hanging="426"/>
        <w:contextualSpacing w:val="0"/>
        <w:jc w:val="both"/>
        <w:rPr>
          <w:rFonts w:ascii="Garamond" w:eastAsia="Arial" w:hAnsi="Garamond"/>
          <w:b/>
          <w:sz w:val="24"/>
          <w:szCs w:val="24"/>
          <w:lang w:eastAsia="en-US"/>
        </w:rPr>
      </w:pPr>
      <w:r w:rsidRPr="004E2A76">
        <w:rPr>
          <w:rFonts w:ascii="Garamond" w:eastAsia="Arial" w:hAnsi="Garamond"/>
          <w:b/>
          <w:sz w:val="24"/>
          <w:szCs w:val="24"/>
          <w:lang w:eastAsia="en-US"/>
        </w:rPr>
        <w:t>Diritti dell’interessato</w:t>
      </w:r>
    </w:p>
    <w:p w14:paraId="4925E0A5" w14:textId="77777777" w:rsidR="005B3283" w:rsidRDefault="005B3283" w:rsidP="00096D6D">
      <w:pPr>
        <w:widowControl w:val="0"/>
        <w:autoSpaceDE w:val="0"/>
        <w:autoSpaceDN w:val="0"/>
        <w:jc w:val="both"/>
        <w:rPr>
          <w:rFonts w:ascii="Garamond" w:eastAsia="Arial" w:hAnsi="Garamond"/>
          <w:sz w:val="24"/>
          <w:szCs w:val="24"/>
          <w:lang w:eastAsia="en-US"/>
        </w:rPr>
      </w:pPr>
    </w:p>
    <w:p w14:paraId="52404689" w14:textId="170E1D6B" w:rsidR="00305457" w:rsidRPr="004E2A76" w:rsidRDefault="00305457" w:rsidP="00096D6D">
      <w:pPr>
        <w:widowControl w:val="0"/>
        <w:autoSpaceDE w:val="0"/>
        <w:autoSpaceDN w:val="0"/>
        <w:jc w:val="both"/>
        <w:rPr>
          <w:rFonts w:ascii="Garamond" w:eastAsia="Arial" w:hAnsi="Garamond"/>
          <w:sz w:val="24"/>
          <w:szCs w:val="24"/>
          <w:lang w:eastAsia="en-US"/>
        </w:rPr>
      </w:pPr>
      <w:r w:rsidRPr="00305457">
        <w:rPr>
          <w:rFonts w:ascii="Garamond" w:eastAsia="Arial" w:hAnsi="Garamond"/>
          <w:sz w:val="24"/>
          <w:szCs w:val="24"/>
          <w:lang w:eastAsia="en-US"/>
        </w:rPr>
        <w:t>Lei potrà richiedere di esercitare i Suoi diritti come espressi dall’art.15 all’art.</w:t>
      </w:r>
      <w:r w:rsidR="00BF5096">
        <w:rPr>
          <w:rFonts w:ascii="Garamond" w:eastAsia="Arial" w:hAnsi="Garamond"/>
          <w:sz w:val="24"/>
          <w:szCs w:val="24"/>
          <w:lang w:eastAsia="en-US"/>
        </w:rPr>
        <w:t xml:space="preserve"> </w:t>
      </w:r>
      <w:r w:rsidRPr="00305457">
        <w:rPr>
          <w:rFonts w:ascii="Garamond" w:eastAsia="Arial" w:hAnsi="Garamond"/>
          <w:sz w:val="24"/>
          <w:szCs w:val="24"/>
          <w:lang w:eastAsia="en-US"/>
        </w:rPr>
        <w:t xml:space="preserve">22 del Regolamento, rivolgendosi al </w:t>
      </w:r>
      <w:r w:rsidR="00A70030">
        <w:rPr>
          <w:rFonts w:ascii="Garamond" w:eastAsia="Arial" w:hAnsi="Garamond"/>
          <w:sz w:val="24"/>
          <w:szCs w:val="24"/>
          <w:lang w:eastAsia="en-US"/>
        </w:rPr>
        <w:t>T</w:t>
      </w:r>
      <w:r w:rsidRPr="00305457">
        <w:rPr>
          <w:rFonts w:ascii="Garamond" w:eastAsia="Arial" w:hAnsi="Garamond"/>
          <w:sz w:val="24"/>
          <w:szCs w:val="24"/>
          <w:lang w:eastAsia="en-US"/>
        </w:rPr>
        <w:t>itolare del trattamento per: - conoscere quali dati siano in possesso del Titolare e verificarne le modalità di trattamento; - chiederne la rettifica qualora non corretti; - richiedere la cancellazione di dati sovrabbondanti ma non di quelli richiesti per legge al Titolare; - può limitare l’accesso dei dati; - può opporsi al trattamento; - può esercitare il diritto alla portabilità se sussistono i presupposti di Legge, per trasferirli ad altro Titolare. - non essere sottoposto a decisioni svolte mediante procedure automatizzate, compresa la profilazione. Ai sensi dell’art. 34 del Regolamento che gli sia comunicata la violazione dei dati forniti, allorché sia grave per i propri diritti e libertà.</w:t>
      </w:r>
    </w:p>
    <w:p w14:paraId="2FF55164" w14:textId="77777777" w:rsidR="00305457" w:rsidRDefault="00305457" w:rsidP="00096D6D">
      <w:pPr>
        <w:widowControl w:val="0"/>
        <w:autoSpaceDE w:val="0"/>
        <w:autoSpaceDN w:val="0"/>
        <w:jc w:val="both"/>
        <w:rPr>
          <w:rFonts w:ascii="Garamond" w:eastAsia="Arial" w:hAnsi="Garamond"/>
          <w:sz w:val="24"/>
          <w:szCs w:val="24"/>
          <w:lang w:eastAsia="en-US"/>
        </w:rPr>
      </w:pPr>
    </w:p>
    <w:p w14:paraId="5120EE1E" w14:textId="003DA1C5" w:rsidR="00A70030" w:rsidRPr="00A70030" w:rsidRDefault="00305457" w:rsidP="00A70030">
      <w:pPr>
        <w:pStyle w:val="Paragrafoelenco"/>
        <w:widowControl w:val="0"/>
        <w:numPr>
          <w:ilvl w:val="0"/>
          <w:numId w:val="5"/>
        </w:numPr>
        <w:autoSpaceDE w:val="0"/>
        <w:autoSpaceDN w:val="0"/>
        <w:jc w:val="both"/>
        <w:rPr>
          <w:rFonts w:ascii="Garamond" w:eastAsia="Arial" w:hAnsi="Garamond"/>
          <w:b/>
          <w:bCs/>
          <w:sz w:val="24"/>
          <w:szCs w:val="24"/>
          <w:lang w:eastAsia="en-US"/>
        </w:rPr>
      </w:pPr>
      <w:r w:rsidRPr="00A70030">
        <w:rPr>
          <w:rFonts w:ascii="Garamond" w:eastAsia="Arial" w:hAnsi="Garamond"/>
          <w:b/>
          <w:bCs/>
          <w:sz w:val="24"/>
          <w:szCs w:val="24"/>
          <w:lang w:eastAsia="en-US"/>
        </w:rPr>
        <w:t>Revoca del consenso</w:t>
      </w:r>
    </w:p>
    <w:p w14:paraId="4E6A8CA7" w14:textId="77777777" w:rsidR="00A70030" w:rsidRPr="00A70030" w:rsidRDefault="00A70030" w:rsidP="00A70030">
      <w:pPr>
        <w:pStyle w:val="Paragrafoelenco"/>
        <w:widowControl w:val="0"/>
        <w:autoSpaceDE w:val="0"/>
        <w:autoSpaceDN w:val="0"/>
        <w:jc w:val="both"/>
        <w:rPr>
          <w:rFonts w:ascii="Garamond" w:eastAsia="Arial" w:hAnsi="Garamond"/>
          <w:sz w:val="24"/>
          <w:szCs w:val="24"/>
          <w:lang w:eastAsia="en-US"/>
        </w:rPr>
      </w:pPr>
    </w:p>
    <w:p w14:paraId="33F2CCA3" w14:textId="77777777" w:rsidR="001F40E4" w:rsidRDefault="00305457" w:rsidP="00096D6D">
      <w:pPr>
        <w:widowControl w:val="0"/>
        <w:autoSpaceDE w:val="0"/>
        <w:autoSpaceDN w:val="0"/>
        <w:jc w:val="both"/>
        <w:rPr>
          <w:rFonts w:ascii="Garamond" w:eastAsia="Arial" w:hAnsi="Garamond"/>
          <w:sz w:val="24"/>
          <w:szCs w:val="24"/>
          <w:lang w:eastAsia="en-US"/>
        </w:rPr>
      </w:pPr>
      <w:r w:rsidRPr="00305457">
        <w:rPr>
          <w:rFonts w:ascii="Garamond" w:eastAsia="Arial" w:hAnsi="Garamond"/>
          <w:sz w:val="24"/>
          <w:szCs w:val="24"/>
          <w:lang w:eastAsia="en-US"/>
        </w:rPr>
        <w:t xml:space="preserve"> L’interessato può revocare il consenso in qualsiasi momento, assumendosene le ricadute, fermo restando l’obbligo per il Titolare di continuare a detenere i dati a norma di Legge, anche per futuri controlli degli organi preposti. Contatti del Garante per la protezione dei dati personali</w:t>
      </w:r>
      <w:r w:rsidR="00A70030">
        <w:rPr>
          <w:rFonts w:ascii="Garamond" w:eastAsia="Arial" w:hAnsi="Garamond"/>
          <w:sz w:val="24"/>
          <w:szCs w:val="24"/>
          <w:lang w:eastAsia="en-US"/>
        </w:rPr>
        <w:t>.</w:t>
      </w:r>
      <w:r w:rsidRPr="00305457">
        <w:rPr>
          <w:rFonts w:ascii="Garamond" w:eastAsia="Arial" w:hAnsi="Garamond"/>
          <w:sz w:val="24"/>
          <w:szCs w:val="24"/>
          <w:lang w:eastAsia="en-US"/>
        </w:rPr>
        <w:t xml:space="preserve"> Ai sensi dell’Art.</w:t>
      </w:r>
      <w:r w:rsidR="00A70030">
        <w:rPr>
          <w:rFonts w:ascii="Garamond" w:eastAsia="Arial" w:hAnsi="Garamond"/>
          <w:sz w:val="24"/>
          <w:szCs w:val="24"/>
          <w:lang w:eastAsia="en-US"/>
        </w:rPr>
        <w:t xml:space="preserve"> </w:t>
      </w:r>
      <w:r w:rsidRPr="00305457">
        <w:rPr>
          <w:rFonts w:ascii="Garamond" w:eastAsia="Arial" w:hAnsi="Garamond"/>
          <w:sz w:val="24"/>
          <w:szCs w:val="24"/>
          <w:lang w:eastAsia="en-US"/>
        </w:rPr>
        <w:t>77 del Regolamento Lei potrà proporre reclamo all’Autorità Garante qualora ritenga che il trattamento dei propri dati avvenga contro le disposizioni vigenti in materia. Sarà possibile contattare il Garante ai seguenti riferimenti: Piazza Venezia, 11 - 00187 ROMA Centralino telefonico: (+39) 06.696771 - Fax: (+39) 06.69677.3785 Mail a: garante@gpdp.it - Posta certificata: protocollo@pec.gpdp.it</w:t>
      </w:r>
      <w:r w:rsidR="001F40E4">
        <w:rPr>
          <w:rFonts w:ascii="Garamond" w:eastAsia="Arial" w:hAnsi="Garamond"/>
          <w:sz w:val="24"/>
          <w:szCs w:val="24"/>
          <w:lang w:eastAsia="en-US"/>
        </w:rPr>
        <w:t>.</w:t>
      </w:r>
    </w:p>
    <w:p w14:paraId="553DDEDF" w14:textId="77777777" w:rsidR="001F40E4" w:rsidRDefault="001F40E4" w:rsidP="00096D6D">
      <w:pPr>
        <w:widowControl w:val="0"/>
        <w:autoSpaceDE w:val="0"/>
        <w:autoSpaceDN w:val="0"/>
        <w:jc w:val="both"/>
        <w:rPr>
          <w:rFonts w:ascii="Garamond" w:eastAsia="Arial" w:hAnsi="Garamond"/>
          <w:sz w:val="24"/>
          <w:szCs w:val="24"/>
          <w:lang w:eastAsia="en-US"/>
        </w:rPr>
      </w:pPr>
    </w:p>
    <w:p w14:paraId="253A9573" w14:textId="77777777" w:rsidR="001F40E4" w:rsidRDefault="00305457" w:rsidP="001F40E4">
      <w:pPr>
        <w:pStyle w:val="Paragrafoelenco"/>
        <w:widowControl w:val="0"/>
        <w:numPr>
          <w:ilvl w:val="0"/>
          <w:numId w:val="5"/>
        </w:numPr>
        <w:autoSpaceDE w:val="0"/>
        <w:autoSpaceDN w:val="0"/>
        <w:jc w:val="both"/>
        <w:rPr>
          <w:rFonts w:ascii="Garamond" w:eastAsia="Arial" w:hAnsi="Garamond"/>
          <w:b/>
          <w:bCs/>
          <w:sz w:val="24"/>
          <w:szCs w:val="24"/>
          <w:lang w:eastAsia="en-US"/>
        </w:rPr>
      </w:pPr>
      <w:r w:rsidRPr="001F40E4">
        <w:rPr>
          <w:rFonts w:ascii="Garamond" w:eastAsia="Arial" w:hAnsi="Garamond"/>
          <w:b/>
          <w:bCs/>
          <w:sz w:val="24"/>
          <w:szCs w:val="24"/>
          <w:lang w:eastAsia="en-US"/>
        </w:rPr>
        <w:t xml:space="preserve"> Richieste al Titolare</w:t>
      </w:r>
    </w:p>
    <w:p w14:paraId="17838C35" w14:textId="77777777" w:rsidR="001F40E4" w:rsidRPr="001F40E4" w:rsidRDefault="001F40E4" w:rsidP="001F40E4">
      <w:pPr>
        <w:pStyle w:val="Paragrafoelenco"/>
        <w:widowControl w:val="0"/>
        <w:autoSpaceDE w:val="0"/>
        <w:autoSpaceDN w:val="0"/>
        <w:ind w:left="360"/>
        <w:jc w:val="both"/>
        <w:rPr>
          <w:rFonts w:ascii="Garamond" w:eastAsia="Arial" w:hAnsi="Garamond"/>
          <w:b/>
          <w:bCs/>
          <w:sz w:val="24"/>
          <w:szCs w:val="24"/>
          <w:lang w:eastAsia="en-US"/>
        </w:rPr>
      </w:pPr>
    </w:p>
    <w:p w14:paraId="7973B394" w14:textId="40D24BC3" w:rsidR="00305457" w:rsidRPr="001F40E4" w:rsidRDefault="00305457" w:rsidP="001F40E4">
      <w:pPr>
        <w:widowControl w:val="0"/>
        <w:autoSpaceDE w:val="0"/>
        <w:autoSpaceDN w:val="0"/>
        <w:jc w:val="both"/>
        <w:rPr>
          <w:rFonts w:ascii="Garamond" w:eastAsia="Arial" w:hAnsi="Garamond"/>
          <w:sz w:val="24"/>
          <w:szCs w:val="24"/>
          <w:lang w:eastAsia="en-US"/>
        </w:rPr>
      </w:pPr>
      <w:r w:rsidRPr="001F40E4">
        <w:rPr>
          <w:rFonts w:ascii="Garamond" w:eastAsia="Arial" w:hAnsi="Garamond"/>
          <w:sz w:val="24"/>
          <w:szCs w:val="24"/>
          <w:lang w:eastAsia="en-US"/>
        </w:rPr>
        <w:t xml:space="preserve">Ogni Sua richiesta in merito al trattamento dei dati riguardanti il Suo rapporto di collaborazione potrà essere avanzata al Responsabile del trattamento attraverso i contatti della segreteria nazionale specificati in calce, la segreteria distrettuale o la segreteria di club. </w:t>
      </w:r>
    </w:p>
    <w:p w14:paraId="01FC72FC" w14:textId="77777777" w:rsidR="00305457" w:rsidRDefault="00305457" w:rsidP="00096D6D">
      <w:pPr>
        <w:widowControl w:val="0"/>
        <w:autoSpaceDE w:val="0"/>
        <w:autoSpaceDN w:val="0"/>
        <w:jc w:val="both"/>
        <w:rPr>
          <w:rFonts w:ascii="Garamond" w:eastAsia="Arial" w:hAnsi="Garamond"/>
          <w:sz w:val="24"/>
          <w:szCs w:val="24"/>
          <w:lang w:eastAsia="en-US"/>
        </w:rPr>
      </w:pPr>
    </w:p>
    <w:p w14:paraId="6DB65FFD" w14:textId="3EA6FA98" w:rsidR="00305457" w:rsidRDefault="00305457" w:rsidP="00096D6D">
      <w:pPr>
        <w:widowControl w:val="0"/>
        <w:autoSpaceDE w:val="0"/>
        <w:autoSpaceDN w:val="0"/>
        <w:jc w:val="both"/>
        <w:rPr>
          <w:rFonts w:ascii="Garamond" w:eastAsia="Arial" w:hAnsi="Garamond"/>
          <w:sz w:val="24"/>
          <w:szCs w:val="24"/>
          <w:lang w:eastAsia="en-US"/>
        </w:rPr>
      </w:pPr>
      <w:r w:rsidRPr="00305457">
        <w:rPr>
          <w:rFonts w:ascii="Garamond" w:eastAsia="Arial" w:hAnsi="Garamond"/>
          <w:sz w:val="24"/>
          <w:szCs w:val="24"/>
          <w:lang w:eastAsia="en-US"/>
        </w:rPr>
        <w:t xml:space="preserve">IL PRESIDENTE DEL CLUB </w:t>
      </w:r>
      <w:r>
        <w:rPr>
          <w:rFonts w:ascii="Garamond" w:eastAsia="Arial" w:hAnsi="Garamond"/>
          <w:sz w:val="24"/>
          <w:szCs w:val="24"/>
          <w:lang w:eastAsia="en-US"/>
        </w:rPr>
        <w:tab/>
      </w:r>
      <w:r>
        <w:rPr>
          <w:rFonts w:ascii="Garamond" w:eastAsia="Arial" w:hAnsi="Garamond"/>
          <w:sz w:val="24"/>
          <w:szCs w:val="24"/>
          <w:lang w:eastAsia="en-US"/>
        </w:rPr>
        <w:tab/>
      </w:r>
      <w:r w:rsidR="00A70030">
        <w:rPr>
          <w:rFonts w:ascii="Garamond" w:eastAsia="Arial" w:hAnsi="Garamond"/>
          <w:sz w:val="24"/>
          <w:szCs w:val="24"/>
          <w:lang w:eastAsia="en-US"/>
        </w:rPr>
        <w:t xml:space="preserve">       </w:t>
      </w:r>
      <w:r w:rsidRPr="00305457">
        <w:rPr>
          <w:rFonts w:ascii="Garamond" w:eastAsia="Arial" w:hAnsi="Garamond"/>
          <w:sz w:val="24"/>
          <w:szCs w:val="24"/>
          <w:lang w:eastAsia="en-US"/>
        </w:rPr>
        <w:t xml:space="preserve">IL SOCIO (per presa visione e accettazione) </w:t>
      </w:r>
    </w:p>
    <w:p w14:paraId="5A0305C8" w14:textId="77777777" w:rsidR="00305457" w:rsidRDefault="00305457" w:rsidP="00096D6D">
      <w:pPr>
        <w:widowControl w:val="0"/>
        <w:autoSpaceDE w:val="0"/>
        <w:autoSpaceDN w:val="0"/>
        <w:jc w:val="both"/>
        <w:rPr>
          <w:rFonts w:ascii="Garamond" w:eastAsia="Arial" w:hAnsi="Garamond"/>
          <w:sz w:val="24"/>
          <w:szCs w:val="24"/>
          <w:lang w:eastAsia="en-US"/>
        </w:rPr>
      </w:pPr>
    </w:p>
    <w:p w14:paraId="496BF9A5" w14:textId="76DE42A5" w:rsidR="00305457" w:rsidRDefault="00305457" w:rsidP="00096D6D">
      <w:pPr>
        <w:widowControl w:val="0"/>
        <w:autoSpaceDE w:val="0"/>
        <w:autoSpaceDN w:val="0"/>
        <w:jc w:val="both"/>
        <w:rPr>
          <w:rFonts w:ascii="Garamond" w:eastAsia="Arial" w:hAnsi="Garamond"/>
          <w:sz w:val="24"/>
          <w:szCs w:val="24"/>
          <w:lang w:eastAsia="en-US"/>
        </w:rPr>
      </w:pPr>
      <w:r w:rsidRPr="00305457">
        <w:rPr>
          <w:rFonts w:ascii="Garamond" w:eastAsia="Arial" w:hAnsi="Garamond"/>
          <w:sz w:val="24"/>
          <w:szCs w:val="24"/>
          <w:lang w:eastAsia="en-US"/>
        </w:rPr>
        <w:t xml:space="preserve">______________________________ </w:t>
      </w:r>
      <w:r>
        <w:rPr>
          <w:rFonts w:ascii="Garamond" w:eastAsia="Arial" w:hAnsi="Garamond"/>
          <w:sz w:val="24"/>
          <w:szCs w:val="24"/>
          <w:lang w:eastAsia="en-US"/>
        </w:rPr>
        <w:tab/>
      </w:r>
      <w:r>
        <w:rPr>
          <w:rFonts w:ascii="Garamond" w:eastAsia="Arial" w:hAnsi="Garamond"/>
          <w:sz w:val="24"/>
          <w:szCs w:val="24"/>
          <w:lang w:eastAsia="en-US"/>
        </w:rPr>
        <w:tab/>
      </w:r>
      <w:r w:rsidR="00A70030">
        <w:rPr>
          <w:rFonts w:ascii="Garamond" w:eastAsia="Arial" w:hAnsi="Garamond"/>
          <w:sz w:val="24"/>
          <w:szCs w:val="24"/>
          <w:lang w:eastAsia="en-US"/>
        </w:rPr>
        <w:t>____</w:t>
      </w:r>
      <w:r w:rsidRPr="00305457">
        <w:rPr>
          <w:rFonts w:ascii="Garamond" w:eastAsia="Arial" w:hAnsi="Garamond"/>
          <w:sz w:val="24"/>
          <w:szCs w:val="24"/>
          <w:lang w:eastAsia="en-US"/>
        </w:rPr>
        <w:t>_____________________________</w:t>
      </w:r>
    </w:p>
    <w:p w14:paraId="31D99453" w14:textId="77777777" w:rsidR="00305457" w:rsidRDefault="00305457" w:rsidP="00096D6D">
      <w:pPr>
        <w:widowControl w:val="0"/>
        <w:autoSpaceDE w:val="0"/>
        <w:autoSpaceDN w:val="0"/>
        <w:jc w:val="both"/>
        <w:rPr>
          <w:rFonts w:ascii="Garamond" w:eastAsia="Arial" w:hAnsi="Garamond"/>
          <w:sz w:val="24"/>
          <w:szCs w:val="24"/>
          <w:lang w:eastAsia="en-US"/>
        </w:rPr>
      </w:pPr>
    </w:p>
    <w:p w14:paraId="77D11053" w14:textId="77777777" w:rsidR="00305457" w:rsidRDefault="00305457" w:rsidP="00096D6D">
      <w:pPr>
        <w:widowControl w:val="0"/>
        <w:autoSpaceDE w:val="0"/>
        <w:autoSpaceDN w:val="0"/>
        <w:jc w:val="both"/>
        <w:rPr>
          <w:rFonts w:ascii="Garamond" w:eastAsia="Arial" w:hAnsi="Garamond"/>
          <w:sz w:val="24"/>
          <w:szCs w:val="24"/>
          <w:lang w:eastAsia="en-US"/>
        </w:rPr>
      </w:pPr>
    </w:p>
    <w:p w14:paraId="14F0C030" w14:textId="7EE25C21" w:rsidR="00305457" w:rsidRDefault="00305457" w:rsidP="00096D6D">
      <w:pPr>
        <w:widowControl w:val="0"/>
        <w:autoSpaceDE w:val="0"/>
        <w:autoSpaceDN w:val="0"/>
        <w:jc w:val="both"/>
        <w:rPr>
          <w:rFonts w:ascii="Garamond" w:eastAsia="Arial" w:hAnsi="Garamond"/>
          <w:sz w:val="24"/>
          <w:szCs w:val="24"/>
          <w:lang w:eastAsia="en-US"/>
        </w:rPr>
      </w:pPr>
      <w:r>
        <w:rPr>
          <w:rFonts w:ascii="Garamond" w:eastAsia="Arial" w:hAnsi="Garamond"/>
          <w:sz w:val="24"/>
          <w:szCs w:val="24"/>
          <w:lang w:eastAsia="en-US"/>
        </w:rPr>
        <w:t>Espressione del Consenso</w:t>
      </w:r>
    </w:p>
    <w:p w14:paraId="7B341AAB" w14:textId="77777777" w:rsidR="00305457" w:rsidRDefault="00305457" w:rsidP="00096D6D">
      <w:pPr>
        <w:widowControl w:val="0"/>
        <w:autoSpaceDE w:val="0"/>
        <w:autoSpaceDN w:val="0"/>
        <w:jc w:val="both"/>
        <w:rPr>
          <w:rFonts w:ascii="Garamond" w:eastAsia="Arial" w:hAnsi="Garamond"/>
          <w:sz w:val="24"/>
          <w:szCs w:val="24"/>
          <w:lang w:eastAsia="en-US"/>
        </w:rPr>
      </w:pPr>
    </w:p>
    <w:p w14:paraId="4B8B69D3" w14:textId="2A6C39C3" w:rsidR="00057CBE" w:rsidRPr="004E2A76" w:rsidRDefault="00785952" w:rsidP="00096D6D">
      <w:pPr>
        <w:widowControl w:val="0"/>
        <w:autoSpaceDE w:val="0"/>
        <w:autoSpaceDN w:val="0"/>
        <w:jc w:val="both"/>
        <w:rPr>
          <w:rFonts w:ascii="Garamond" w:eastAsia="Arial" w:hAnsi="Garamond"/>
          <w:sz w:val="24"/>
          <w:szCs w:val="24"/>
          <w:lang w:eastAsia="en-US"/>
        </w:rPr>
      </w:pPr>
      <w:r w:rsidRPr="004E2A76">
        <w:rPr>
          <w:rFonts w:ascii="Garamond" w:eastAsia="Arial" w:hAnsi="Garamond"/>
          <w:sz w:val="24"/>
          <w:szCs w:val="24"/>
          <w:lang w:eastAsia="en-US"/>
        </w:rPr>
        <w:t xml:space="preserve">Io </w:t>
      </w:r>
      <w:r w:rsidR="00057CBE" w:rsidRPr="004E2A76">
        <w:rPr>
          <w:rFonts w:ascii="Garamond" w:eastAsia="Arial" w:hAnsi="Garamond"/>
          <w:sz w:val="24"/>
          <w:szCs w:val="24"/>
          <w:lang w:eastAsia="en-US"/>
        </w:rPr>
        <w:t>sottoscritt</w:t>
      </w:r>
      <w:r w:rsidR="00B52503" w:rsidRPr="004E2A76">
        <w:rPr>
          <w:rFonts w:ascii="Garamond" w:eastAsia="Arial" w:hAnsi="Garamond"/>
          <w:sz w:val="24"/>
          <w:szCs w:val="24"/>
          <w:lang w:eastAsia="en-US"/>
        </w:rPr>
        <w:t xml:space="preserve">o </w:t>
      </w:r>
      <w:r w:rsidR="005B3283" w:rsidRPr="004E2A76">
        <w:rPr>
          <w:rFonts w:ascii="Garamond" w:eastAsia="Arial" w:hAnsi="Garamond"/>
          <w:sz w:val="24"/>
          <w:szCs w:val="24"/>
          <w:lang w:eastAsia="en-US"/>
        </w:rPr>
        <w:t>_______________________________________</w:t>
      </w:r>
    </w:p>
    <w:p w14:paraId="39DAA554" w14:textId="77777777" w:rsidR="00304474" w:rsidRPr="004E2A76" w:rsidRDefault="00304474" w:rsidP="00096D6D">
      <w:pPr>
        <w:widowControl w:val="0"/>
        <w:autoSpaceDE w:val="0"/>
        <w:autoSpaceDN w:val="0"/>
        <w:jc w:val="both"/>
        <w:rPr>
          <w:rFonts w:ascii="Garamond" w:eastAsia="Arial" w:hAnsi="Garamond"/>
          <w:sz w:val="24"/>
          <w:szCs w:val="24"/>
          <w:lang w:eastAsia="en-US"/>
        </w:rPr>
      </w:pPr>
    </w:p>
    <w:p w14:paraId="6C1F2AB6" w14:textId="01F1F1EC" w:rsidR="00B52503" w:rsidRPr="004E2A76" w:rsidRDefault="00B52503" w:rsidP="0034456C">
      <w:pPr>
        <w:widowControl w:val="0"/>
        <w:autoSpaceDE w:val="0"/>
        <w:autoSpaceDN w:val="0"/>
        <w:jc w:val="both"/>
        <w:rPr>
          <w:rFonts w:ascii="Garamond" w:eastAsia="Arial" w:hAnsi="Garamond"/>
          <w:sz w:val="24"/>
          <w:szCs w:val="24"/>
          <w:lang w:eastAsia="en-US"/>
        </w:rPr>
      </w:pPr>
      <w:r w:rsidRPr="004E2A76">
        <w:rPr>
          <w:rFonts w:ascii="Garamond" w:eastAsia="Arial" w:hAnsi="Garamond"/>
          <w:sz w:val="24"/>
          <w:szCs w:val="24"/>
          <w:lang w:eastAsia="en-US"/>
        </w:rPr>
        <w:t>□ in proprio</w:t>
      </w:r>
    </w:p>
    <w:p w14:paraId="610DCA8F" w14:textId="77777777" w:rsidR="00B049B4" w:rsidRPr="004E2A76" w:rsidRDefault="00B049B4" w:rsidP="00096D6D">
      <w:pPr>
        <w:widowControl w:val="0"/>
        <w:autoSpaceDE w:val="0"/>
        <w:autoSpaceDN w:val="0"/>
        <w:jc w:val="both"/>
        <w:rPr>
          <w:rFonts w:ascii="Garamond" w:eastAsia="Arial" w:hAnsi="Garamond"/>
          <w:sz w:val="24"/>
          <w:szCs w:val="24"/>
          <w:lang w:eastAsia="en-US"/>
        </w:rPr>
      </w:pPr>
    </w:p>
    <w:p w14:paraId="0DF01167" w14:textId="1D099833" w:rsidR="00B049B4" w:rsidRPr="004E2A76" w:rsidRDefault="00F1380B" w:rsidP="00096D6D">
      <w:pPr>
        <w:widowControl w:val="0"/>
        <w:autoSpaceDE w:val="0"/>
        <w:autoSpaceDN w:val="0"/>
        <w:jc w:val="both"/>
        <w:rPr>
          <w:rFonts w:ascii="Garamond" w:eastAsia="Arial" w:hAnsi="Garamond"/>
          <w:sz w:val="24"/>
          <w:szCs w:val="24"/>
          <w:lang w:eastAsia="en-US"/>
        </w:rPr>
      </w:pPr>
      <w:r w:rsidRPr="004E2A76">
        <w:rPr>
          <w:rFonts w:ascii="Garamond" w:eastAsia="Arial" w:hAnsi="Garamond"/>
          <w:sz w:val="24"/>
          <w:szCs w:val="24"/>
          <w:lang w:eastAsia="en-US"/>
        </w:rPr>
        <w:t>d</w:t>
      </w:r>
      <w:r w:rsidR="00B049B4" w:rsidRPr="004E2A76">
        <w:rPr>
          <w:rFonts w:ascii="Garamond" w:eastAsia="Arial" w:hAnsi="Garamond"/>
          <w:sz w:val="24"/>
          <w:szCs w:val="24"/>
          <w:lang w:eastAsia="en-US"/>
        </w:rPr>
        <w:t>ichiaro di aver letto e compreso la presente Informativa</w:t>
      </w:r>
      <w:r w:rsidR="00305457">
        <w:rPr>
          <w:rFonts w:ascii="Garamond" w:eastAsia="Arial" w:hAnsi="Garamond"/>
          <w:sz w:val="24"/>
          <w:szCs w:val="24"/>
          <w:lang w:eastAsia="en-US"/>
        </w:rPr>
        <w:t xml:space="preserve"> ed esprimo il consenso per i trattamenti obbligatori sopra indicati.</w:t>
      </w:r>
    </w:p>
    <w:p w14:paraId="707096EB" w14:textId="77777777" w:rsidR="00304474" w:rsidRPr="004E2A76" w:rsidRDefault="00304474" w:rsidP="00096D6D">
      <w:pPr>
        <w:widowControl w:val="0"/>
        <w:autoSpaceDE w:val="0"/>
        <w:autoSpaceDN w:val="0"/>
        <w:jc w:val="both"/>
        <w:rPr>
          <w:rFonts w:ascii="Garamond" w:eastAsia="Arial" w:hAnsi="Garamond"/>
          <w:sz w:val="24"/>
          <w:szCs w:val="24"/>
          <w:lang w:eastAsia="en-US"/>
        </w:rPr>
      </w:pPr>
    </w:p>
    <w:p w14:paraId="2DDF9166" w14:textId="77777777" w:rsidR="00B049B4" w:rsidRPr="004E2A76" w:rsidRDefault="00B049B4" w:rsidP="00096D6D">
      <w:pPr>
        <w:pStyle w:val="Corpotesto"/>
        <w:tabs>
          <w:tab w:val="left" w:pos="7072"/>
        </w:tabs>
        <w:spacing w:before="89"/>
        <w:ind w:left="601"/>
        <w:rPr>
          <w:rFonts w:ascii="Garamond" w:eastAsia="Arial" w:hAnsi="Garamond"/>
          <w:iCs w:val="0"/>
          <w:sz w:val="24"/>
          <w:szCs w:val="24"/>
          <w:lang w:eastAsia="en-US"/>
        </w:rPr>
      </w:pPr>
      <w:r w:rsidRPr="004E2A76">
        <w:rPr>
          <w:rFonts w:ascii="Garamond" w:eastAsia="Arial" w:hAnsi="Garamond"/>
          <w:iCs w:val="0"/>
          <w:sz w:val="24"/>
          <w:szCs w:val="24"/>
          <w:lang w:eastAsia="en-US"/>
        </w:rPr>
        <w:t>Data</w:t>
      </w:r>
      <w:r w:rsidRPr="004E2A76">
        <w:rPr>
          <w:rFonts w:ascii="Garamond" w:hAnsi="Garamond"/>
          <w:sz w:val="24"/>
          <w:szCs w:val="24"/>
        </w:rPr>
        <w:tab/>
      </w:r>
      <w:r w:rsidRPr="004E2A76">
        <w:rPr>
          <w:rFonts w:ascii="Garamond" w:eastAsia="Arial" w:hAnsi="Garamond"/>
          <w:iCs w:val="0"/>
          <w:sz w:val="24"/>
          <w:szCs w:val="24"/>
          <w:lang w:eastAsia="en-US"/>
        </w:rPr>
        <w:t>Firma</w:t>
      </w:r>
    </w:p>
    <w:p w14:paraId="74D9CDCB" w14:textId="77777777" w:rsidR="00B049B4" w:rsidRPr="004E2A76" w:rsidRDefault="00B049B4" w:rsidP="00096D6D">
      <w:pPr>
        <w:pStyle w:val="Corpotesto"/>
        <w:rPr>
          <w:rFonts w:ascii="Garamond" w:hAnsi="Garamond"/>
          <w:sz w:val="24"/>
          <w:szCs w:val="24"/>
        </w:rPr>
      </w:pPr>
    </w:p>
    <w:p w14:paraId="62B8D97C" w14:textId="77777777" w:rsidR="00B049B4" w:rsidRPr="004E2A76" w:rsidRDefault="00B049B4" w:rsidP="00096D6D">
      <w:pPr>
        <w:pStyle w:val="Corpotesto"/>
        <w:rPr>
          <w:rFonts w:ascii="Garamond" w:hAnsi="Garamond"/>
          <w:sz w:val="24"/>
          <w:szCs w:val="24"/>
        </w:rPr>
      </w:pPr>
      <w:r w:rsidRPr="004E2A76">
        <w:rPr>
          <w:rFonts w:ascii="Garamond" w:hAnsi="Garamond"/>
          <w:noProof/>
          <w:sz w:val="24"/>
          <w:szCs w:val="24"/>
        </w:rPr>
        <mc:AlternateContent>
          <mc:Choice Requires="wps">
            <w:drawing>
              <wp:anchor distT="0" distB="0" distL="0" distR="0" simplePos="0" relativeHeight="251640320" behindDoc="1" locked="0" layoutInCell="1" allowOverlap="1" wp14:anchorId="687C43E2" wp14:editId="02452D24">
                <wp:simplePos x="0" y="0"/>
                <wp:positionH relativeFrom="page">
                  <wp:posOffset>1080770</wp:posOffset>
                </wp:positionH>
                <wp:positionV relativeFrom="paragraph">
                  <wp:posOffset>217805</wp:posOffset>
                </wp:positionV>
                <wp:extent cx="1030605" cy="1270"/>
                <wp:effectExtent l="0" t="0" r="0" b="0"/>
                <wp:wrapTopAndBottom/>
                <wp:docPr id="168656634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0605" cy="1270"/>
                        </a:xfrm>
                        <a:custGeom>
                          <a:avLst/>
                          <a:gdLst>
                            <a:gd name="T0" fmla="+- 0 1702 1702"/>
                            <a:gd name="T1" fmla="*/ T0 w 1623"/>
                            <a:gd name="T2" fmla="+- 0 3324 1702"/>
                            <a:gd name="T3" fmla="*/ T2 w 1623"/>
                          </a:gdLst>
                          <a:ahLst/>
                          <a:cxnLst>
                            <a:cxn ang="0">
                              <a:pos x="T1" y="0"/>
                            </a:cxn>
                            <a:cxn ang="0">
                              <a:pos x="T3" y="0"/>
                            </a:cxn>
                          </a:cxnLst>
                          <a:rect l="0" t="0" r="r" b="b"/>
                          <a:pathLst>
                            <a:path w="1623">
                              <a:moveTo>
                                <a:pt x="0" y="0"/>
                              </a:moveTo>
                              <a:lnTo>
                                <a:pt x="1622" y="0"/>
                              </a:lnTo>
                            </a:path>
                          </a:pathLst>
                        </a:custGeom>
                        <a:noFill/>
                        <a:ln w="63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B1B76" id="Freeform 32" o:spid="_x0000_s1026" style="position:absolute;margin-left:85.1pt;margin-top:17.15pt;width:81.15pt;height:.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" path="m,l1622,e" filled="f" strokeweight=".17611mm">
                <v:path arrowok="t" o:connecttype="custom" o:connectlocs="0,0;1029970,0" o:connectangles="0,0"/>
                <w10:wrap type="topAndBottom" anchorx="page"/>
              </v:shape>
            </w:pict>
          </mc:Fallback>
        </mc:AlternateContent>
      </w:r>
      <w:r w:rsidRPr="004E2A76">
        <w:rPr>
          <w:rFonts w:ascii="Garamond" w:hAnsi="Garamond"/>
          <w:noProof/>
          <w:sz w:val="24"/>
          <w:szCs w:val="24"/>
        </w:rPr>
        <mc:AlternateContent>
          <mc:Choice Requires="wps">
            <w:drawing>
              <wp:anchor distT="0" distB="0" distL="0" distR="0" simplePos="0" relativeHeight="251646464" behindDoc="1" locked="0" layoutInCell="1" allowOverlap="1" wp14:anchorId="32E1711B" wp14:editId="0DBCE70A">
                <wp:simplePos x="0" y="0"/>
                <wp:positionH relativeFrom="page">
                  <wp:posOffset>4852035</wp:posOffset>
                </wp:positionH>
                <wp:positionV relativeFrom="paragraph">
                  <wp:posOffset>217805</wp:posOffset>
                </wp:positionV>
                <wp:extent cx="1508760" cy="1270"/>
                <wp:effectExtent l="0" t="0" r="0" b="0"/>
                <wp:wrapTopAndBottom/>
                <wp:docPr id="21239102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7641 7641"/>
                            <a:gd name="T1" fmla="*/ T0 w 2376"/>
                            <a:gd name="T2" fmla="+- 0 8639 7641"/>
                            <a:gd name="T3" fmla="*/ T2 w 2376"/>
                            <a:gd name="T4" fmla="+- 0 8641 7641"/>
                            <a:gd name="T5" fmla="*/ T4 w 2376"/>
                            <a:gd name="T6" fmla="+- 0 9016 7641"/>
                            <a:gd name="T7" fmla="*/ T6 w 2376"/>
                            <a:gd name="T8" fmla="+- 0 9018 7641"/>
                            <a:gd name="T9" fmla="*/ T8 w 2376"/>
                            <a:gd name="T10" fmla="+- 0 10016 7641"/>
                            <a:gd name="T11" fmla="*/ T10 w 2376"/>
                          </a:gdLst>
                          <a:ahLst/>
                          <a:cxnLst>
                            <a:cxn ang="0">
                              <a:pos x="T1" y="0"/>
                            </a:cxn>
                            <a:cxn ang="0">
                              <a:pos x="T3" y="0"/>
                            </a:cxn>
                            <a:cxn ang="0">
                              <a:pos x="T5" y="0"/>
                            </a:cxn>
                            <a:cxn ang="0">
                              <a:pos x="T7" y="0"/>
                            </a:cxn>
                            <a:cxn ang="0">
                              <a:pos x="T9" y="0"/>
                            </a:cxn>
                            <a:cxn ang="0">
                              <a:pos x="T11" y="0"/>
                            </a:cxn>
                          </a:cxnLst>
                          <a:rect l="0" t="0" r="r" b="b"/>
                          <a:pathLst>
                            <a:path w="2376">
                              <a:moveTo>
                                <a:pt x="0" y="0"/>
                              </a:moveTo>
                              <a:lnTo>
                                <a:pt x="998" y="0"/>
                              </a:lnTo>
                              <a:moveTo>
                                <a:pt x="1000" y="0"/>
                              </a:moveTo>
                              <a:lnTo>
                                <a:pt x="1375" y="0"/>
                              </a:lnTo>
                              <a:moveTo>
                                <a:pt x="1377" y="0"/>
                              </a:moveTo>
                              <a:lnTo>
                                <a:pt x="2375" y="0"/>
                              </a:lnTo>
                            </a:path>
                          </a:pathLst>
                        </a:custGeom>
                        <a:noFill/>
                        <a:ln w="63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04DF" id="AutoShape 31" o:spid="_x0000_s1026" style="position:absolute;margin-left:382.05pt;margin-top:17.15pt;width:118.8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" path="m,l998,t2,l1375,t2,l2375,e" filled="f" strokeweight=".17611mm">
                <v:path arrowok="t" o:connecttype="custom" o:connectlocs="0,0;633730,0;635000,0;873125,0;874395,0;1508125,0" o:connectangles="0,0,0,0,0,0"/>
                <w10:wrap type="topAndBottom" anchorx="page"/>
              </v:shape>
            </w:pict>
          </mc:Fallback>
        </mc:AlternateContent>
      </w:r>
    </w:p>
    <w:p w14:paraId="1C2F645A" w14:textId="77777777" w:rsidR="00B049B4" w:rsidRPr="004E2A76" w:rsidRDefault="00B049B4" w:rsidP="00096D6D">
      <w:pPr>
        <w:widowControl w:val="0"/>
        <w:autoSpaceDE w:val="0"/>
        <w:autoSpaceDN w:val="0"/>
        <w:jc w:val="both"/>
        <w:rPr>
          <w:rFonts w:ascii="Garamond" w:eastAsia="Arial" w:hAnsi="Garamond"/>
          <w:sz w:val="24"/>
          <w:szCs w:val="24"/>
          <w:lang w:eastAsia="en-US"/>
        </w:rPr>
      </w:pPr>
    </w:p>
    <w:p w14:paraId="7D090019" w14:textId="77777777" w:rsidR="005B3283" w:rsidRPr="004E2A76" w:rsidRDefault="005B3283" w:rsidP="00096D6D">
      <w:pPr>
        <w:widowControl w:val="0"/>
        <w:autoSpaceDE w:val="0"/>
        <w:autoSpaceDN w:val="0"/>
        <w:jc w:val="both"/>
        <w:rPr>
          <w:rFonts w:ascii="Garamond" w:eastAsia="Arial" w:hAnsi="Garamond"/>
          <w:sz w:val="24"/>
          <w:szCs w:val="24"/>
          <w:lang w:eastAsia="en-US"/>
        </w:rPr>
      </w:pPr>
    </w:p>
    <w:sectPr w:rsidR="005B3283" w:rsidRPr="004E2A76" w:rsidSect="001B5BFD">
      <w:headerReference w:type="default" r:id="rId11"/>
      <w:footerReference w:type="even" r:id="rId12"/>
      <w:footerReference w:type="default" r:id="rId13"/>
      <w:footerReference w:type="first" r:id="rId14"/>
      <w:pgSz w:w="11906" w:h="16838" w:code="9"/>
      <w:pgMar w:top="1951" w:right="1701" w:bottom="1191" w:left="1701" w:header="794"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A284" w14:textId="77777777" w:rsidR="001B5BFD" w:rsidRDefault="001B5BFD">
      <w:r>
        <w:separator/>
      </w:r>
    </w:p>
  </w:endnote>
  <w:endnote w:type="continuationSeparator" w:id="0">
    <w:p w14:paraId="6814C657" w14:textId="77777777" w:rsidR="001B5BFD" w:rsidRDefault="001B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869B" w14:textId="77777777" w:rsidR="002F7B1F" w:rsidRDefault="002F7B1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FEEC90" w14:textId="77777777" w:rsidR="002F7B1F" w:rsidRDefault="002F7B1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08B2" w14:textId="77777777" w:rsidR="002F7B1F" w:rsidRPr="00872749" w:rsidRDefault="002F7B1F">
    <w:pPr>
      <w:pStyle w:val="Pidipagina"/>
      <w:framePr w:wrap="around" w:vAnchor="text" w:hAnchor="margin" w:xAlign="center" w:y="1"/>
      <w:rPr>
        <w:rStyle w:val="Numeropagina"/>
        <w:rFonts w:ascii="Garamond" w:hAnsi="Garamond"/>
      </w:rPr>
    </w:pPr>
    <w:r w:rsidRPr="00872749">
      <w:rPr>
        <w:rStyle w:val="Numeropagina"/>
        <w:rFonts w:ascii="Garamond" w:hAnsi="Garamond"/>
      </w:rPr>
      <w:fldChar w:fldCharType="begin"/>
    </w:r>
    <w:r w:rsidRPr="00872749">
      <w:rPr>
        <w:rStyle w:val="Numeropagina"/>
        <w:rFonts w:ascii="Garamond" w:hAnsi="Garamond"/>
      </w:rPr>
      <w:instrText xml:space="preserve">PAGE  </w:instrText>
    </w:r>
    <w:r w:rsidRPr="00872749">
      <w:rPr>
        <w:rStyle w:val="Numeropagina"/>
        <w:rFonts w:ascii="Garamond" w:hAnsi="Garamond"/>
      </w:rPr>
      <w:fldChar w:fldCharType="separate"/>
    </w:r>
    <w:r w:rsidR="00A60572" w:rsidRPr="00872749">
      <w:rPr>
        <w:rStyle w:val="Numeropagina"/>
        <w:rFonts w:ascii="Garamond" w:hAnsi="Garamond"/>
        <w:noProof/>
      </w:rPr>
      <w:t>6</w:t>
    </w:r>
    <w:r w:rsidRPr="00872749">
      <w:rPr>
        <w:rStyle w:val="Numeropagina"/>
        <w:rFonts w:ascii="Garamond" w:hAnsi="Garamond"/>
      </w:rPr>
      <w:fldChar w:fldCharType="end"/>
    </w:r>
  </w:p>
  <w:p w14:paraId="07267301" w14:textId="77777777" w:rsidR="002F7B1F" w:rsidRDefault="002F7B1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668336790"/>
      <w:docPartObj>
        <w:docPartGallery w:val="Page Numbers (Bottom of Page)"/>
        <w:docPartUnique/>
      </w:docPartObj>
    </w:sdtPr>
    <w:sdtContent>
      <w:p w14:paraId="16AE251C" w14:textId="6F2626DB" w:rsidR="00EC65C4" w:rsidRDefault="00EC65C4" w:rsidP="00EC65C4">
        <w:pPr>
          <w:pStyle w:val="Pidipagina"/>
          <w:tabs>
            <w:tab w:val="clear" w:pos="9638"/>
            <w:tab w:val="right" w:pos="9781"/>
          </w:tabs>
          <w:ind w:left="-851" w:right="360"/>
        </w:pPr>
      </w:p>
      <w:p w14:paraId="7AF45E07" w14:textId="1AAC4DF5" w:rsidR="00CC30C6" w:rsidRPr="00872749" w:rsidRDefault="00000000" w:rsidP="0034456C">
        <w:pPr>
          <w:pStyle w:val="Pidipagina"/>
          <w:tabs>
            <w:tab w:val="clear" w:pos="9638"/>
            <w:tab w:val="right" w:pos="9781"/>
          </w:tabs>
          <w:ind w:left="-851" w:right="360"/>
          <w:rPr>
            <w:rFonts w:ascii="Garamond" w:hAnsi="Garamond"/>
            <w:color w:val="00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E373" w14:textId="77777777" w:rsidR="001B5BFD" w:rsidRDefault="001B5BFD">
      <w:r>
        <w:separator/>
      </w:r>
    </w:p>
  </w:footnote>
  <w:footnote w:type="continuationSeparator" w:id="0">
    <w:p w14:paraId="44281EE5" w14:textId="77777777" w:rsidR="001B5BFD" w:rsidRDefault="001B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49ED" w14:textId="1D708F2F" w:rsidR="008F3AA3" w:rsidRPr="007F09A5" w:rsidRDefault="008F3AA3" w:rsidP="00304474">
    <w:pPr>
      <w:ind w:right="-30"/>
      <w:rPr>
        <w:rFonts w:ascii="Book Antiqua" w:hAnsi="Book Antiqua"/>
        <w:noProof/>
        <w:color w:val="1E375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CB2"/>
    <w:multiLevelType w:val="hybridMultilevel"/>
    <w:tmpl w:val="2FDED832"/>
    <w:lvl w:ilvl="0" w:tplc="FFFFFFFF">
      <w:start w:val="1"/>
      <w:numFmt w:val="decimal"/>
      <w:lvlText w:val="%1."/>
      <w:lvlJc w:val="left"/>
      <w:pPr>
        <w:ind w:left="720" w:hanging="360"/>
      </w:pPr>
    </w:lvl>
    <w:lvl w:ilvl="1" w:tplc="FFFFFFFF">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10C7B"/>
    <w:multiLevelType w:val="hybridMultilevel"/>
    <w:tmpl w:val="0B1E01B0"/>
    <w:lvl w:ilvl="0" w:tplc="0410001B">
      <w:start w:val="1"/>
      <w:numFmt w:val="low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3" w15:restartNumberingAfterBreak="0">
    <w:nsid w:val="2AB939A0"/>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3BB54AC8"/>
    <w:multiLevelType w:val="hybridMultilevel"/>
    <w:tmpl w:val="2FDED832"/>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6" w15:restartNumberingAfterBreak="0">
    <w:nsid w:val="62A93BBE"/>
    <w:multiLevelType w:val="multilevel"/>
    <w:tmpl w:val="45960DAC"/>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7"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strike w:val="0"/>
        <w:dstrike w:val="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abstractNum w:abstractNumId="8" w15:restartNumberingAfterBreak="0">
    <w:nsid w:val="650E0835"/>
    <w:multiLevelType w:val="hybridMultilevel"/>
    <w:tmpl w:val="21925500"/>
    <w:lvl w:ilvl="0" w:tplc="0410001B">
      <w:start w:val="1"/>
      <w:numFmt w:val="lowerRoman"/>
      <w:lvlText w:val="%1."/>
      <w:lvlJc w:val="righ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15:restartNumberingAfterBreak="0">
    <w:nsid w:val="6F990F47"/>
    <w:multiLevelType w:val="hybridMultilevel"/>
    <w:tmpl w:val="164CD936"/>
    <w:lvl w:ilvl="0" w:tplc="FFFFFFFF">
      <w:start w:val="1"/>
      <w:numFmt w:val="decimal"/>
      <w:lvlText w:val="%1."/>
      <w:lvlJc w:val="left"/>
      <w:pPr>
        <w:ind w:left="720" w:hanging="360"/>
      </w:pPr>
    </w:lvl>
    <w:lvl w:ilvl="1" w:tplc="0410001B">
      <w:start w:val="1"/>
      <w:numFmt w:val="lowerRoman"/>
      <w:lvlText w:val="%2."/>
      <w:lvlJc w:val="right"/>
      <w:pPr>
        <w:ind w:left="785"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CA4467"/>
    <w:multiLevelType w:val="hybridMultilevel"/>
    <w:tmpl w:val="21925500"/>
    <w:lvl w:ilvl="0" w:tplc="FFFFFFFF">
      <w:start w:val="1"/>
      <w:numFmt w:val="lowerRoman"/>
      <w:lvlText w:val="%1."/>
      <w:lvlJc w:val="righ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708799978">
    <w:abstractNumId w:val="3"/>
  </w:num>
  <w:num w:numId="2" w16cid:durableId="1542092751">
    <w:abstractNumId w:val="2"/>
  </w:num>
  <w:num w:numId="3" w16cid:durableId="572005227">
    <w:abstractNumId w:val="7"/>
  </w:num>
  <w:num w:numId="4" w16cid:durableId="700664238">
    <w:abstractNumId w:val="5"/>
  </w:num>
  <w:num w:numId="5" w16cid:durableId="1788693153">
    <w:abstractNumId w:val="4"/>
  </w:num>
  <w:num w:numId="6" w16cid:durableId="1063259109">
    <w:abstractNumId w:val="9"/>
  </w:num>
  <w:num w:numId="7" w16cid:durableId="1990747079">
    <w:abstractNumId w:val="1"/>
  </w:num>
  <w:num w:numId="8" w16cid:durableId="677542675">
    <w:abstractNumId w:val="8"/>
  </w:num>
  <w:num w:numId="9" w16cid:durableId="1758939540">
    <w:abstractNumId w:val="10"/>
  </w:num>
  <w:num w:numId="10" w16cid:durableId="521936107">
    <w:abstractNumId w:val="6"/>
  </w:num>
  <w:num w:numId="11" w16cid:durableId="1258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03"/>
    <w:rsid w:val="000013F9"/>
    <w:rsid w:val="0002326A"/>
    <w:rsid w:val="00046AE4"/>
    <w:rsid w:val="00057CBE"/>
    <w:rsid w:val="00075555"/>
    <w:rsid w:val="000878D5"/>
    <w:rsid w:val="00096D6D"/>
    <w:rsid w:val="000A181B"/>
    <w:rsid w:val="000A408E"/>
    <w:rsid w:val="000B0E86"/>
    <w:rsid w:val="000D1BEC"/>
    <w:rsid w:val="001057C0"/>
    <w:rsid w:val="00134300"/>
    <w:rsid w:val="0015220A"/>
    <w:rsid w:val="00181B2D"/>
    <w:rsid w:val="001B5BFD"/>
    <w:rsid w:val="001F40E4"/>
    <w:rsid w:val="00215B96"/>
    <w:rsid w:val="002254B7"/>
    <w:rsid w:val="002344C9"/>
    <w:rsid w:val="002C2F17"/>
    <w:rsid w:val="002F7B1F"/>
    <w:rsid w:val="00300170"/>
    <w:rsid w:val="00304474"/>
    <w:rsid w:val="00305457"/>
    <w:rsid w:val="00315034"/>
    <w:rsid w:val="0033381F"/>
    <w:rsid w:val="0034456C"/>
    <w:rsid w:val="003474B6"/>
    <w:rsid w:val="0037368A"/>
    <w:rsid w:val="003934F7"/>
    <w:rsid w:val="003B143A"/>
    <w:rsid w:val="003C322B"/>
    <w:rsid w:val="003E30E5"/>
    <w:rsid w:val="003F5DC9"/>
    <w:rsid w:val="00402275"/>
    <w:rsid w:val="00403DF9"/>
    <w:rsid w:val="00492C54"/>
    <w:rsid w:val="004A4BA2"/>
    <w:rsid w:val="004C1D38"/>
    <w:rsid w:val="004D67CB"/>
    <w:rsid w:val="004E1447"/>
    <w:rsid w:val="004E2A76"/>
    <w:rsid w:val="004F6CDE"/>
    <w:rsid w:val="004F6F7F"/>
    <w:rsid w:val="00514D46"/>
    <w:rsid w:val="005238B1"/>
    <w:rsid w:val="00525652"/>
    <w:rsid w:val="005967C2"/>
    <w:rsid w:val="005A485D"/>
    <w:rsid w:val="005B3283"/>
    <w:rsid w:val="00613A6B"/>
    <w:rsid w:val="00622C56"/>
    <w:rsid w:val="006242FA"/>
    <w:rsid w:val="0068713E"/>
    <w:rsid w:val="00693D64"/>
    <w:rsid w:val="00693F6A"/>
    <w:rsid w:val="006A550B"/>
    <w:rsid w:val="006D291E"/>
    <w:rsid w:val="006E3D17"/>
    <w:rsid w:val="007223B8"/>
    <w:rsid w:val="007271F9"/>
    <w:rsid w:val="00743035"/>
    <w:rsid w:val="007459A0"/>
    <w:rsid w:val="00785952"/>
    <w:rsid w:val="00792372"/>
    <w:rsid w:val="007B18D2"/>
    <w:rsid w:val="007C65A3"/>
    <w:rsid w:val="007E54AC"/>
    <w:rsid w:val="007F172B"/>
    <w:rsid w:val="00803708"/>
    <w:rsid w:val="00817C37"/>
    <w:rsid w:val="00850437"/>
    <w:rsid w:val="00872749"/>
    <w:rsid w:val="0089690D"/>
    <w:rsid w:val="008C0F9B"/>
    <w:rsid w:val="008C764B"/>
    <w:rsid w:val="008D0FBB"/>
    <w:rsid w:val="008E546D"/>
    <w:rsid w:val="008F3AA3"/>
    <w:rsid w:val="00917C3F"/>
    <w:rsid w:val="00927136"/>
    <w:rsid w:val="00937047"/>
    <w:rsid w:val="0094484B"/>
    <w:rsid w:val="0098767A"/>
    <w:rsid w:val="009D05DB"/>
    <w:rsid w:val="009E3794"/>
    <w:rsid w:val="009F6C7F"/>
    <w:rsid w:val="00A2243D"/>
    <w:rsid w:val="00A260B6"/>
    <w:rsid w:val="00A30211"/>
    <w:rsid w:val="00A50647"/>
    <w:rsid w:val="00A55FD6"/>
    <w:rsid w:val="00A60572"/>
    <w:rsid w:val="00A70030"/>
    <w:rsid w:val="00A86EB7"/>
    <w:rsid w:val="00A958E5"/>
    <w:rsid w:val="00B049B4"/>
    <w:rsid w:val="00B05099"/>
    <w:rsid w:val="00B05856"/>
    <w:rsid w:val="00B52503"/>
    <w:rsid w:val="00B7251D"/>
    <w:rsid w:val="00BA0A5D"/>
    <w:rsid w:val="00BE0234"/>
    <w:rsid w:val="00BF1966"/>
    <w:rsid w:val="00BF3ABB"/>
    <w:rsid w:val="00BF3C29"/>
    <w:rsid w:val="00BF5096"/>
    <w:rsid w:val="00C0329A"/>
    <w:rsid w:val="00C2278B"/>
    <w:rsid w:val="00C663E8"/>
    <w:rsid w:val="00CA68FD"/>
    <w:rsid w:val="00CC30C6"/>
    <w:rsid w:val="00CC44BF"/>
    <w:rsid w:val="00D3162B"/>
    <w:rsid w:val="00D81192"/>
    <w:rsid w:val="00DA6D36"/>
    <w:rsid w:val="00DC1340"/>
    <w:rsid w:val="00DD0422"/>
    <w:rsid w:val="00DD7850"/>
    <w:rsid w:val="00DF0027"/>
    <w:rsid w:val="00E77C02"/>
    <w:rsid w:val="00EA4753"/>
    <w:rsid w:val="00EC65C4"/>
    <w:rsid w:val="00EE3808"/>
    <w:rsid w:val="00EF3FA3"/>
    <w:rsid w:val="00F1380B"/>
    <w:rsid w:val="00F24FE6"/>
    <w:rsid w:val="00F45D18"/>
    <w:rsid w:val="00F5198B"/>
    <w:rsid w:val="00F52D32"/>
    <w:rsid w:val="00F82B85"/>
    <w:rsid w:val="00F84771"/>
    <w:rsid w:val="00FA1F70"/>
    <w:rsid w:val="00FA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28939"/>
  <w15:docId w15:val="{B1B22D45-5607-468C-97E6-D09BA6E8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Garamond" w:hAnsi="Garamond"/>
      <w:i/>
    </w:rPr>
  </w:style>
  <w:style w:type="paragraph" w:styleId="Titolo2">
    <w:name w:val="heading 2"/>
    <w:basedOn w:val="Normale"/>
    <w:next w:val="Normale"/>
    <w:qFormat/>
    <w:pPr>
      <w:keepNext/>
      <w:jc w:val="center"/>
      <w:outlineLvl w:val="1"/>
    </w:pPr>
    <w:rPr>
      <w:rFonts w:ascii="Felix Titling" w:hAnsi="Felix Titling"/>
      <w:b/>
      <w:snapToGrid w:val="0"/>
      <w:sz w:val="24"/>
    </w:rPr>
  </w:style>
  <w:style w:type="paragraph" w:styleId="Titolo3">
    <w:name w:val="heading 3"/>
    <w:basedOn w:val="Normale"/>
    <w:next w:val="Normale"/>
    <w:qFormat/>
    <w:pPr>
      <w:keepNext/>
      <w:jc w:val="center"/>
      <w:outlineLvl w:val="2"/>
    </w:pPr>
    <w:rPr>
      <w:rFonts w:ascii="Felix Titling" w:hAnsi="Felix Titling"/>
      <w:snapToGrid w:val="0"/>
      <w:sz w:val="24"/>
    </w:rPr>
  </w:style>
  <w:style w:type="paragraph" w:styleId="Titolo4">
    <w:name w:val="heading 4"/>
    <w:basedOn w:val="Normale"/>
    <w:next w:val="Normale"/>
    <w:qFormat/>
    <w:pPr>
      <w:keepNext/>
      <w:outlineLvl w:val="3"/>
    </w:pPr>
    <w:rPr>
      <w:rFonts w:ascii="Garamond" w:hAnsi="Garamond"/>
      <w:i/>
      <w:color w:val="808080"/>
    </w:rPr>
  </w:style>
  <w:style w:type="paragraph" w:styleId="Titolo5">
    <w:name w:val="heading 5"/>
    <w:basedOn w:val="Normale"/>
    <w:next w:val="Normale"/>
    <w:qFormat/>
    <w:pPr>
      <w:keepNext/>
      <w:jc w:val="center"/>
      <w:outlineLvl w:val="4"/>
    </w:pPr>
    <w:rPr>
      <w:rFonts w:ascii="Felix Titling" w:hAnsi="Felix Titling"/>
      <w:i/>
      <w:sz w:val="18"/>
    </w:rPr>
  </w:style>
  <w:style w:type="paragraph" w:styleId="Titolo6">
    <w:name w:val="heading 6"/>
    <w:basedOn w:val="Normale"/>
    <w:next w:val="Normale"/>
    <w:qFormat/>
    <w:pPr>
      <w:keepNext/>
      <w:outlineLvl w:val="5"/>
    </w:pPr>
    <w:rPr>
      <w:rFonts w:ascii="Felix Titling" w:hAnsi="Felix Titling"/>
      <w:b/>
      <w:snapToGrid w:val="0"/>
      <w:sz w:val="12"/>
    </w:rPr>
  </w:style>
  <w:style w:type="paragraph" w:styleId="Titolo7">
    <w:name w:val="heading 7"/>
    <w:basedOn w:val="Normale"/>
    <w:next w:val="Normale"/>
    <w:qFormat/>
    <w:pPr>
      <w:keepNext/>
      <w:outlineLvl w:val="6"/>
    </w:pPr>
    <w:rPr>
      <w:rFonts w:ascii="Garamond" w:hAnsi="Garamond"/>
      <w:i/>
      <w:snapToGrid w:val="0"/>
      <w:spacing w:val="50"/>
      <w:sz w:val="14"/>
    </w:rPr>
  </w:style>
  <w:style w:type="paragraph" w:styleId="Titolo8">
    <w:name w:val="heading 8"/>
    <w:basedOn w:val="Normale"/>
    <w:next w:val="Normale"/>
    <w:qFormat/>
    <w:pPr>
      <w:keepNext/>
      <w:outlineLvl w:val="7"/>
    </w:pPr>
    <w:rPr>
      <w:rFonts w:ascii="Arial" w:hAnsi="Arial"/>
      <w:sz w:val="24"/>
    </w:rPr>
  </w:style>
  <w:style w:type="paragraph" w:styleId="Titolo9">
    <w:name w:val="heading 9"/>
    <w:basedOn w:val="Normale"/>
    <w:next w:val="Normale"/>
    <w:qFormat/>
    <w:pPr>
      <w:keepNext/>
      <w:spacing w:line="360" w:lineRule="auto"/>
      <w:ind w:left="2410" w:firstLine="851"/>
      <w:jc w:val="both"/>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Rientrocorpodeltesto">
    <w:name w:val="Body Text Indent"/>
    <w:basedOn w:val="Normale"/>
    <w:pPr>
      <w:ind w:firstLine="1134"/>
      <w:jc w:val="both"/>
    </w:pPr>
    <w:rPr>
      <w:rFonts w:ascii="Tahoma" w:hAnsi="Tahoma"/>
      <w:sz w:val="22"/>
    </w:rPr>
  </w:style>
  <w:style w:type="paragraph" w:styleId="Corpotesto">
    <w:name w:val="Body Text"/>
    <w:basedOn w:val="Normale"/>
    <w:pPr>
      <w:jc w:val="both"/>
    </w:pPr>
    <w:rPr>
      <w:rFonts w:ascii="Tahoma" w:hAnsi="Tahoma"/>
      <w:iCs/>
      <w:sz w:val="22"/>
    </w:rPr>
  </w:style>
  <w:style w:type="paragraph" w:styleId="Corpodeltesto2">
    <w:name w:val="Body Text 2"/>
    <w:basedOn w:val="Normale"/>
    <w:rsid w:val="00F84771"/>
    <w:pPr>
      <w:spacing w:line="360" w:lineRule="auto"/>
      <w:jc w:val="both"/>
    </w:pPr>
    <w:rPr>
      <w:rFonts w:ascii="Courier New" w:hAnsi="Courier New"/>
      <w:sz w:val="24"/>
    </w:rPr>
  </w:style>
  <w:style w:type="paragraph" w:styleId="Testofumetto">
    <w:name w:val="Balloon Text"/>
    <w:basedOn w:val="Normale"/>
    <w:semiHidden/>
    <w:rsid w:val="00492C54"/>
    <w:rPr>
      <w:rFonts w:ascii="Tahoma" w:hAnsi="Tahoma" w:cs="Tahoma"/>
      <w:sz w:val="16"/>
      <w:szCs w:val="16"/>
    </w:rPr>
  </w:style>
  <w:style w:type="paragraph" w:customStyle="1" w:styleId="Paragrafobase">
    <w:name w:val="[Paragrafo base]"/>
    <w:basedOn w:val="Normale"/>
    <w:uiPriority w:val="99"/>
    <w:rsid w:val="00057CBE"/>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customStyle="1" w:styleId="PidipaginaCarattere">
    <w:name w:val="Piè di pagina Carattere"/>
    <w:basedOn w:val="Carpredefinitoparagrafo"/>
    <w:link w:val="Pidipagina"/>
    <w:uiPriority w:val="99"/>
    <w:rsid w:val="00CC30C6"/>
  </w:style>
  <w:style w:type="character" w:customStyle="1" w:styleId="IntestazioneCarattere">
    <w:name w:val="Intestazione Carattere"/>
    <w:basedOn w:val="Carpredefinitoparagrafo"/>
    <w:link w:val="Intestazione"/>
    <w:rsid w:val="008F3AA3"/>
  </w:style>
  <w:style w:type="paragraph" w:styleId="Revisione">
    <w:name w:val="Revision"/>
    <w:hidden/>
    <w:uiPriority w:val="99"/>
    <w:semiHidden/>
    <w:rsid w:val="00315034"/>
  </w:style>
  <w:style w:type="paragraph" w:styleId="Paragrafoelenco">
    <w:name w:val="List Paragraph"/>
    <w:basedOn w:val="Normale"/>
    <w:uiPriority w:val="34"/>
    <w:qFormat/>
    <w:rsid w:val="00A86EB7"/>
    <w:pPr>
      <w:ind w:left="720"/>
      <w:contextualSpacing/>
    </w:pPr>
  </w:style>
  <w:style w:type="table" w:styleId="Grigliatabella">
    <w:name w:val="Table Grid"/>
    <w:basedOn w:val="Tabellanormale"/>
    <w:rsid w:val="00B04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0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retto\Desktop\informativa%20privacy%20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CCB078A615D644A44715E9F89904F1" ma:contentTypeVersion="15" ma:contentTypeDescription="Creare un nuovo documento." ma:contentTypeScope="" ma:versionID="9fdaba39d0aebad87c8d2ea313eebc36">
  <xsd:schema xmlns:xsd="http://www.w3.org/2001/XMLSchema" xmlns:xs="http://www.w3.org/2001/XMLSchema" xmlns:p="http://schemas.microsoft.com/office/2006/metadata/properties" xmlns:ns2="91d08df3-1f2a-42d1-bc42-effa0784b6d4" xmlns:ns3="65dd5a34-324a-4575-a20d-e793df931839" targetNamespace="http://schemas.microsoft.com/office/2006/metadata/properties" ma:root="true" ma:fieldsID="e466b2620cf775b4753df3d86e77c4f2" ns2:_="" ns3:_="">
    <xsd:import namespace="91d08df3-1f2a-42d1-bc42-effa0784b6d4"/>
    <xsd:import namespace="65dd5a34-324a-4575-a20d-e793df9318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08df3-1f2a-42d1-bc42-effa0784b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219db79-cf7a-417b-9ff3-3d8a9624cdd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dd5a34-324a-4575-a20d-e793df931839"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5e9c9840-38bf-4e8c-8c36-62cc58676fcb}" ma:internalName="TaxCatchAll" ma:showField="CatchAllData" ma:web="65dd5a34-324a-4575-a20d-e793df931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dd5a34-324a-4575-a20d-e793df931839">
      <UserInfo>
        <DisplayName>Roberto Luzi Crivellini</DisplayName>
        <AccountId>13</AccountId>
        <AccountType/>
      </UserInfo>
      <UserInfo>
        <DisplayName>Lucrezia Bolla</DisplayName>
        <AccountId>9</AccountId>
        <AccountType/>
      </UserInfo>
      <UserInfo>
        <DisplayName>Giuliano Stasio</DisplayName>
        <AccountId>12</AccountId>
        <AccountType/>
      </UserInfo>
    </SharedWithUsers>
    <lcf76f155ced4ddcb4097134ff3c332f xmlns="91d08df3-1f2a-42d1-bc42-effa0784b6d4">
      <Terms xmlns="http://schemas.microsoft.com/office/infopath/2007/PartnerControls"/>
    </lcf76f155ced4ddcb4097134ff3c332f>
    <TaxCatchAll xmlns="65dd5a34-324a-4575-a20d-e793df9318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772A-9560-4B19-B4C2-0B1B259AF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08df3-1f2a-42d1-bc42-effa0784b6d4"/>
    <ds:schemaRef ds:uri="65dd5a34-324a-4575-a20d-e793df931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0F3D9-CB6F-4A4E-8126-A68E7215BE31}">
  <ds:schemaRefs>
    <ds:schemaRef ds:uri="http://schemas.microsoft.com/sharepoint/v3/contenttype/forms"/>
  </ds:schemaRefs>
</ds:datastoreItem>
</file>

<file path=customXml/itemProps3.xml><?xml version="1.0" encoding="utf-8"?>
<ds:datastoreItem xmlns:ds="http://schemas.openxmlformats.org/officeDocument/2006/customXml" ds:itemID="{D4B6FAD5-705A-4508-923C-C58660DF1C7D}">
  <ds:schemaRefs>
    <ds:schemaRef ds:uri="http://schemas.microsoft.com/office/2006/metadata/properties"/>
    <ds:schemaRef ds:uri="http://schemas.microsoft.com/office/infopath/2007/PartnerControls"/>
    <ds:schemaRef ds:uri="65dd5a34-324a-4575-a20d-e793df931839"/>
    <ds:schemaRef ds:uri="91d08df3-1f2a-42d1-bc42-effa0784b6d4"/>
  </ds:schemaRefs>
</ds:datastoreItem>
</file>

<file path=customXml/itemProps4.xml><?xml version="1.0" encoding="utf-8"?>
<ds:datastoreItem xmlns:ds="http://schemas.openxmlformats.org/officeDocument/2006/customXml" ds:itemID="{D99D0590-AC7C-4C93-9DFC-5DD462FC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informativa privacy 2023</Template>
  <TotalTime>1</TotalTime>
  <Pages>4</Pages>
  <Words>1308</Words>
  <Characters>7458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Informativa privacy DZA 2024</vt:lpstr>
    </vt:vector>
  </TitlesOfParts>
  <Company>Studio Legale Avv. Cinti</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DZA 2024</dc:title>
  <dc:creator>Dindo Zorzi e Associati</dc:creator>
  <cp:lastModifiedBy>Franco De Toffol</cp:lastModifiedBy>
  <cp:revision>2</cp:revision>
  <cp:lastPrinted>2024-02-06T11:32:00Z</cp:lastPrinted>
  <dcterms:created xsi:type="dcterms:W3CDTF">2024-03-17T20:43:00Z</dcterms:created>
  <dcterms:modified xsi:type="dcterms:W3CDTF">2024-03-17T20:43:00Z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sto">
    <vt:i4>16084</vt:i4>
  </property>
  <property fmtid="{D5CDD505-2E9C-101B-9397-08002B2CF9AE}" pid="3" name="IDFascicolo">
    <vt:i4>3713</vt:i4>
  </property>
  <property fmtid="{D5CDD505-2E9C-101B-9397-08002B2CF9AE}" pid="4" name="GrammarlyDocumentId">
    <vt:lpwstr>a209b569cf17e09e1b032955e59554023d0f4b0d5bf72889dc37c8fe6db5aa4d</vt:lpwstr>
  </property>
  <property fmtid="{D5CDD505-2E9C-101B-9397-08002B2CF9AE}" pid="5" name="ContentTypeId">
    <vt:lpwstr>0x01010090CCB078A615D644A44715E9F89904F1</vt:lpwstr>
  </property>
  <property fmtid="{D5CDD505-2E9C-101B-9397-08002B2CF9AE}" pid="6" name="MediaServiceImageTags">
    <vt:lpwstr/>
  </property>
</Properties>
</file>